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3DCEBC" w14:textId="77777777" w:rsidR="001E095B" w:rsidRPr="001E095B" w:rsidRDefault="001E095B" w:rsidP="001E095B">
      <w:pPr>
        <w:jc w:val="center"/>
        <w:rPr>
          <w:rFonts w:eastAsia="Times New Roman"/>
          <w:b/>
          <w:kern w:val="28"/>
          <w:sz w:val="32"/>
          <w:szCs w:val="32"/>
        </w:rPr>
      </w:pPr>
      <w:r w:rsidRPr="001E095B">
        <w:rPr>
          <w:rFonts w:eastAsia="Times New Roman"/>
          <w:b/>
          <w:kern w:val="28"/>
          <w:sz w:val="32"/>
          <w:szCs w:val="32"/>
        </w:rPr>
        <w:t>CỘNG HÒA XÃ HỘI CHỦ NGHĨA VIỆT NAM</w:t>
      </w:r>
    </w:p>
    <w:p w14:paraId="3130EA13" w14:textId="77777777" w:rsidR="001E095B" w:rsidRPr="001E095B" w:rsidRDefault="001E095B" w:rsidP="001E095B">
      <w:pPr>
        <w:jc w:val="center"/>
        <w:rPr>
          <w:rFonts w:eastAsia="Times New Roman"/>
          <w:b/>
          <w:kern w:val="28"/>
          <w:sz w:val="32"/>
          <w:szCs w:val="32"/>
        </w:rPr>
      </w:pPr>
      <w:r w:rsidRPr="001E095B">
        <w:rPr>
          <w:rFonts w:eastAsia="Times New Roman"/>
          <w:b/>
          <w:kern w:val="28"/>
          <w:sz w:val="32"/>
          <w:szCs w:val="32"/>
        </w:rPr>
        <w:t>Độc lập – Tự do – Hạnh phúc</w:t>
      </w:r>
    </w:p>
    <w:p w14:paraId="3C90A468" w14:textId="77777777" w:rsidR="001E095B" w:rsidRPr="001E095B" w:rsidRDefault="001E095B" w:rsidP="001E095B">
      <w:pPr>
        <w:spacing w:line="259" w:lineRule="auto"/>
        <w:rPr>
          <w:rFonts w:eastAsia="Times New Roman"/>
          <w:b/>
          <w:iCs/>
          <w:sz w:val="40"/>
          <w:szCs w:val="40"/>
          <w:lang w:val="vi-VN"/>
        </w:rPr>
      </w:pPr>
      <w:r w:rsidRPr="001E095B">
        <w:rPr>
          <w:rFonts w:eastAsia="Times New Roman"/>
          <w:b/>
          <w:iCs/>
          <w:noProof/>
          <w:sz w:val="40"/>
          <w:szCs w:val="40"/>
        </w:rPr>
        <mc:AlternateContent>
          <mc:Choice Requires="wps">
            <w:drawing>
              <wp:anchor distT="0" distB="0" distL="114300" distR="114300" simplePos="0" relativeHeight="251661312" behindDoc="0" locked="0" layoutInCell="1" allowOverlap="1" wp14:anchorId="5A3EAB9D" wp14:editId="2F9C8F2A">
                <wp:simplePos x="0" y="0"/>
                <wp:positionH relativeFrom="column">
                  <wp:posOffset>1714500</wp:posOffset>
                </wp:positionH>
                <wp:positionV relativeFrom="paragraph">
                  <wp:posOffset>106512</wp:posOffset>
                </wp:positionV>
                <wp:extent cx="2514372" cy="0"/>
                <wp:effectExtent l="0" t="0" r="19685" b="19050"/>
                <wp:wrapNone/>
                <wp:docPr id="8" name="Straight Connector 8"/>
                <wp:cNvGraphicFramePr/>
                <a:graphic xmlns:a="http://schemas.openxmlformats.org/drawingml/2006/main">
                  <a:graphicData uri="http://schemas.microsoft.com/office/word/2010/wordprocessingShape">
                    <wps:wsp>
                      <wps:cNvCnPr/>
                      <wps:spPr>
                        <a:xfrm>
                          <a:off x="0" y="0"/>
                          <a:ext cx="2514372"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anchor>
            </w:drawing>
          </mc:Choice>
          <mc:Fallback>
            <w:pict>
              <v:line w14:anchorId="4C0DE150" id="Straight Connector 8"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35pt,8.4pt" to="333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vuL0AEAAIgDAAAOAAAAZHJzL2Uyb0RvYy54bWysU01vGjEQvVfKf7B8LwukSaMVSw6g9FK1&#10;SEl/wMRr71qyPZbHYeHfd2wIpe2tKgcz4/F8vDdvV48H78ReJ7IYOrmYzaXQQWFvw9DJHy9PHx+k&#10;oAyhB4dBd/KoST6ubz6sptjqJY7oep0EFwnUTrGTY86xbRpSo/ZAM4w6cNBg8pDZTUPTJ5i4unfN&#10;cj6/byZMfUyoNBHfbk9Bua71jdEqfzeGdBaukzxbrmeq52s5m/UK2iFBHK06jwH/MIUHG7jppdQW&#10;Moi3ZP8q5a1KSGjyTKFv0BirdMXAaBbzP9A8jxB1xcLkULzQRP+vrPq23yVh+07yogJ4XtFzTmCH&#10;MYsNhsAEYhIPhacpUsvPN2GXzh7FXSqgDyb58s9wxKFye7xwqw9ZKL5c3i0+3X5eSqHeY82vxJgo&#10;f9HoRTE66WwosKGF/VfK3Iyfvj8p1wGfrHN1dS6IqZP3t3e8XAUsIOMgs+kjQ6IwSAFuYGWqnGpF&#10;Qmf7kl3q0JE2Lok9sDhYUz1OLzyuFA4oc4Ax1F8BzxP8llrG2QKNp+QaOmnJ28yCdtYzo9fZLpSO&#10;ukryDKoQeqKwWK/YHyuzTfF43bXpWZpFT9c+29cf0PonAAAA//8DAFBLAwQUAAYACAAAACEAVuWv&#10;adwAAAAJAQAADwAAAGRycy9kb3ducmV2LnhtbEyPzU7DMBCE70i8g7VI3KhNK7koxKmqoh64lQAS&#10;Rzfe/NB4HcVOG96eRRzguDOj2fnyzex7ccYxdoEM3C8UCKQquI4aA2+v+7sHEDFZcrYPhAa+MMKm&#10;uL7KbebChV7wXKZGcAnFzBpoUxoyKWPVordxEQYk9uowepv4HBvpRnvhct/LpVJaetsRf2jtgLsW&#10;q1M5eQPTYVerbr+aPz9WpZye14f3p7ox5vZm3j6CSDinvzD8zOfpUPCmY5jIRdEbWK4VsyQ2NCNw&#10;QGvNwvFXkEUu/xMU3wAAAP//AwBQSwECLQAUAAYACAAAACEAtoM4kv4AAADhAQAAEwAAAAAAAAAA&#10;AAAAAAAAAAAAW0NvbnRlbnRfVHlwZXNdLnhtbFBLAQItABQABgAIAAAAIQA4/SH/1gAAAJQBAAAL&#10;AAAAAAAAAAAAAAAAAC8BAABfcmVscy8ucmVsc1BLAQItABQABgAIAAAAIQDpnvuL0AEAAIgDAAAO&#10;AAAAAAAAAAAAAAAAAC4CAABkcnMvZTJvRG9jLnhtbFBLAQItABQABgAIAAAAIQBW5a9p3AAAAAkB&#10;AAAPAAAAAAAAAAAAAAAAACoEAABkcnMvZG93bnJldi54bWxQSwUGAAAAAAQABADzAAAAMwUAAAAA&#10;" strokecolor="windowText" strokeweight=".5pt">
                <v:stroke joinstyle="miter"/>
              </v:line>
            </w:pict>
          </mc:Fallback>
        </mc:AlternateContent>
      </w:r>
    </w:p>
    <w:p w14:paraId="14000AE4" w14:textId="77777777" w:rsidR="001E095B" w:rsidRPr="001E095B" w:rsidRDefault="001E095B" w:rsidP="001E095B">
      <w:pPr>
        <w:spacing w:line="259" w:lineRule="auto"/>
        <w:rPr>
          <w:rFonts w:eastAsia="Times New Roman"/>
          <w:b/>
          <w:iCs/>
          <w:sz w:val="40"/>
          <w:szCs w:val="40"/>
          <w:lang w:val="vi-VN"/>
        </w:rPr>
      </w:pPr>
    </w:p>
    <w:p w14:paraId="60AE8FE3" w14:textId="77777777" w:rsidR="001E095B" w:rsidRPr="001E095B" w:rsidRDefault="001E095B" w:rsidP="001E095B">
      <w:pPr>
        <w:spacing w:line="259" w:lineRule="auto"/>
        <w:rPr>
          <w:rFonts w:eastAsia="Times New Roman"/>
          <w:b/>
          <w:iCs/>
          <w:sz w:val="40"/>
          <w:szCs w:val="40"/>
          <w:lang w:val="vi-VN"/>
        </w:rPr>
      </w:pPr>
    </w:p>
    <w:p w14:paraId="23D2E71C" w14:textId="77777777" w:rsidR="001E095B" w:rsidRPr="001E095B" w:rsidRDefault="001E095B" w:rsidP="001E095B">
      <w:pPr>
        <w:spacing w:line="259" w:lineRule="auto"/>
        <w:rPr>
          <w:rFonts w:eastAsia="Times New Roman"/>
          <w:b/>
          <w:iCs/>
          <w:sz w:val="40"/>
          <w:szCs w:val="40"/>
          <w:lang w:val="vi-VN"/>
        </w:rPr>
      </w:pPr>
    </w:p>
    <w:p w14:paraId="6CF8E95F" w14:textId="77777777" w:rsidR="001E095B" w:rsidRPr="001E095B" w:rsidRDefault="001E095B" w:rsidP="001E095B">
      <w:pPr>
        <w:spacing w:line="259" w:lineRule="auto"/>
        <w:rPr>
          <w:rFonts w:eastAsia="Times New Roman"/>
          <w:b/>
          <w:iCs/>
          <w:sz w:val="40"/>
          <w:szCs w:val="40"/>
          <w:lang w:val="vi-VN"/>
        </w:rPr>
      </w:pPr>
    </w:p>
    <w:p w14:paraId="241DD74D" w14:textId="77777777" w:rsidR="001E095B" w:rsidRPr="001E095B" w:rsidRDefault="001E095B" w:rsidP="001E095B">
      <w:pPr>
        <w:spacing w:line="259" w:lineRule="auto"/>
        <w:rPr>
          <w:rFonts w:eastAsia="Times New Roman"/>
          <w:b/>
          <w:iCs/>
          <w:sz w:val="40"/>
          <w:szCs w:val="40"/>
          <w:lang w:val="vi-VN"/>
        </w:rPr>
      </w:pPr>
    </w:p>
    <w:p w14:paraId="27D96D21" w14:textId="6A20F805" w:rsidR="001E095B" w:rsidRPr="001E095B" w:rsidRDefault="001E095B" w:rsidP="001E095B">
      <w:pPr>
        <w:spacing w:line="259" w:lineRule="auto"/>
        <w:jc w:val="center"/>
        <w:rPr>
          <w:rFonts w:eastAsia="Times New Roman"/>
          <w:b/>
          <w:iCs/>
          <w:sz w:val="48"/>
          <w:szCs w:val="40"/>
        </w:rPr>
      </w:pPr>
      <w:r w:rsidRPr="001E095B">
        <w:rPr>
          <w:rFonts w:eastAsia="Times New Roman"/>
          <w:b/>
          <w:iCs/>
          <w:sz w:val="48"/>
          <w:szCs w:val="40"/>
        </w:rPr>
        <w:t xml:space="preserve">HỒ SƠ </w:t>
      </w:r>
      <w:r>
        <w:rPr>
          <w:rFonts w:eastAsia="Times New Roman"/>
          <w:b/>
          <w:iCs/>
          <w:sz w:val="48"/>
          <w:szCs w:val="40"/>
        </w:rPr>
        <w:t>YÊU CẦU</w:t>
      </w:r>
    </w:p>
    <w:p w14:paraId="5B3C61C1" w14:textId="77777777" w:rsidR="001E095B" w:rsidRPr="001E095B" w:rsidRDefault="001E095B" w:rsidP="001E095B">
      <w:pPr>
        <w:spacing w:line="259" w:lineRule="auto"/>
        <w:jc w:val="center"/>
        <w:rPr>
          <w:rFonts w:eastAsia="Times New Roman"/>
          <w:b/>
          <w:iCs/>
          <w:sz w:val="48"/>
          <w:szCs w:val="40"/>
        </w:rPr>
      </w:pPr>
    </w:p>
    <w:p w14:paraId="367F0FFE" w14:textId="77777777" w:rsidR="001E095B" w:rsidRPr="001E095B" w:rsidRDefault="001E095B" w:rsidP="001E095B">
      <w:pPr>
        <w:spacing w:line="259" w:lineRule="auto"/>
        <w:jc w:val="center"/>
        <w:rPr>
          <w:rFonts w:eastAsia="Times New Roman"/>
          <w:b/>
          <w:iCs/>
          <w:sz w:val="48"/>
          <w:szCs w:val="40"/>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11"/>
        <w:gridCol w:w="310"/>
        <w:gridCol w:w="6151"/>
      </w:tblGrid>
      <w:tr w:rsidR="001E095B" w:rsidRPr="001E095B" w14:paraId="7208461A" w14:textId="77777777" w:rsidTr="00207CB5">
        <w:tc>
          <w:tcPr>
            <w:tcW w:w="2660" w:type="dxa"/>
          </w:tcPr>
          <w:p w14:paraId="439545CF" w14:textId="77777777" w:rsidR="001E095B" w:rsidRPr="001E095B" w:rsidRDefault="001E095B" w:rsidP="001E095B">
            <w:pPr>
              <w:spacing w:before="120" w:after="120" w:line="259" w:lineRule="auto"/>
              <w:jc w:val="both"/>
              <w:rPr>
                <w:rFonts w:eastAsia="Times New Roman"/>
                <w:b/>
                <w:iCs/>
                <w:szCs w:val="28"/>
              </w:rPr>
            </w:pPr>
            <w:r w:rsidRPr="001E095B">
              <w:rPr>
                <w:rFonts w:eastAsia="Times New Roman"/>
                <w:b/>
                <w:iCs/>
                <w:szCs w:val="28"/>
              </w:rPr>
              <w:t>GÓI THẦU</w:t>
            </w:r>
          </w:p>
        </w:tc>
        <w:tc>
          <w:tcPr>
            <w:tcW w:w="310" w:type="dxa"/>
          </w:tcPr>
          <w:p w14:paraId="50A3FB6D" w14:textId="77777777" w:rsidR="001E095B" w:rsidRPr="001E095B" w:rsidRDefault="001E095B" w:rsidP="001E095B">
            <w:pPr>
              <w:spacing w:before="120" w:after="120" w:line="259" w:lineRule="auto"/>
              <w:jc w:val="both"/>
              <w:rPr>
                <w:rFonts w:eastAsia="Times New Roman"/>
                <w:b/>
                <w:iCs/>
                <w:szCs w:val="28"/>
              </w:rPr>
            </w:pPr>
            <w:r w:rsidRPr="001E095B">
              <w:rPr>
                <w:rFonts w:eastAsia="Times New Roman"/>
                <w:b/>
                <w:iCs/>
                <w:szCs w:val="28"/>
              </w:rPr>
              <w:t>:</w:t>
            </w:r>
          </w:p>
        </w:tc>
        <w:tc>
          <w:tcPr>
            <w:tcW w:w="6318" w:type="dxa"/>
          </w:tcPr>
          <w:p w14:paraId="3DF16DA6" w14:textId="746A138A" w:rsidR="001E095B" w:rsidRPr="001E095B" w:rsidRDefault="001E095B" w:rsidP="001E095B">
            <w:pPr>
              <w:spacing w:before="120" w:after="120" w:line="259" w:lineRule="auto"/>
              <w:jc w:val="both"/>
              <w:rPr>
                <w:rFonts w:eastAsia="Times New Roman"/>
                <w:b/>
                <w:iCs/>
                <w:szCs w:val="28"/>
                <w:lang w:val="en-US"/>
              </w:rPr>
            </w:pPr>
            <w:r w:rsidRPr="001E095B">
              <w:rPr>
                <w:rFonts w:eastAsia="Times New Roman"/>
                <w:b/>
                <w:iCs/>
                <w:szCs w:val="28"/>
                <w:lang w:val="en-US"/>
              </w:rPr>
              <w:t>GÓI THẦU THUỐC GENERIC</w:t>
            </w:r>
          </w:p>
        </w:tc>
      </w:tr>
      <w:tr w:rsidR="001E095B" w:rsidRPr="001E095B" w14:paraId="4AD4961E" w14:textId="77777777" w:rsidTr="00207CB5">
        <w:tc>
          <w:tcPr>
            <w:tcW w:w="2660" w:type="dxa"/>
          </w:tcPr>
          <w:p w14:paraId="1FFF98F4" w14:textId="79A47DD7" w:rsidR="001E095B" w:rsidRPr="001E095B" w:rsidRDefault="001E095B" w:rsidP="001E095B">
            <w:pPr>
              <w:spacing w:before="120" w:after="120" w:line="259" w:lineRule="auto"/>
              <w:jc w:val="both"/>
              <w:rPr>
                <w:rFonts w:eastAsia="Times New Roman"/>
                <w:b/>
                <w:iCs/>
                <w:szCs w:val="28"/>
                <w:lang w:val="en-US"/>
              </w:rPr>
            </w:pPr>
            <w:r w:rsidRPr="001E095B">
              <w:rPr>
                <w:rFonts w:eastAsia="Times New Roman"/>
                <w:b/>
                <w:iCs/>
                <w:szCs w:val="28"/>
                <w:lang w:val="en-US"/>
              </w:rPr>
              <w:t>THUỘC DỰ TOÁN</w:t>
            </w:r>
          </w:p>
        </w:tc>
        <w:tc>
          <w:tcPr>
            <w:tcW w:w="310" w:type="dxa"/>
          </w:tcPr>
          <w:p w14:paraId="2B9B81D0" w14:textId="65147327" w:rsidR="001E095B" w:rsidRPr="001E095B" w:rsidRDefault="001E095B" w:rsidP="001E095B">
            <w:pPr>
              <w:spacing w:before="120" w:after="120" w:line="259" w:lineRule="auto"/>
              <w:jc w:val="both"/>
              <w:rPr>
                <w:rFonts w:eastAsia="Times New Roman"/>
                <w:b/>
                <w:iCs/>
                <w:szCs w:val="28"/>
                <w:lang w:val="en-US"/>
              </w:rPr>
            </w:pPr>
            <w:r w:rsidRPr="001E095B">
              <w:rPr>
                <w:rFonts w:eastAsia="Times New Roman"/>
                <w:b/>
                <w:iCs/>
                <w:szCs w:val="28"/>
                <w:lang w:val="en-US"/>
              </w:rPr>
              <w:t>:</w:t>
            </w:r>
          </w:p>
        </w:tc>
        <w:tc>
          <w:tcPr>
            <w:tcW w:w="6318" w:type="dxa"/>
          </w:tcPr>
          <w:p w14:paraId="07CFD2BF" w14:textId="483BDCC0" w:rsidR="001E095B" w:rsidRPr="001E095B" w:rsidRDefault="001E095B" w:rsidP="001E095B">
            <w:pPr>
              <w:spacing w:before="120" w:after="120" w:line="259" w:lineRule="auto"/>
              <w:jc w:val="both"/>
              <w:rPr>
                <w:rFonts w:eastAsia="Times New Roman"/>
                <w:b/>
                <w:iCs/>
                <w:szCs w:val="28"/>
                <w:lang w:val="en-US"/>
              </w:rPr>
            </w:pPr>
            <w:r w:rsidRPr="001E095B">
              <w:rPr>
                <w:rFonts w:eastAsia="Times New Roman"/>
                <w:b/>
                <w:iCs/>
                <w:szCs w:val="28"/>
                <w:lang w:val="en-US"/>
              </w:rPr>
              <w:t>MUA SẮM THU</w:t>
            </w:r>
            <w:r w:rsidR="00CA005E">
              <w:rPr>
                <w:rFonts w:eastAsia="Times New Roman"/>
                <w:b/>
                <w:iCs/>
                <w:szCs w:val="28"/>
                <w:lang w:val="en-US"/>
              </w:rPr>
              <w:t>ỐC BỔ SUNG NĂM 2024-2025</w:t>
            </w:r>
          </w:p>
        </w:tc>
      </w:tr>
      <w:tr w:rsidR="001E095B" w:rsidRPr="00173BD1" w14:paraId="0061B0B4" w14:textId="77777777" w:rsidTr="00207CB5">
        <w:tc>
          <w:tcPr>
            <w:tcW w:w="2660" w:type="dxa"/>
          </w:tcPr>
          <w:p w14:paraId="42765A9E" w14:textId="79DC12A5" w:rsidR="001E095B" w:rsidRPr="001E095B" w:rsidRDefault="00207CB5" w:rsidP="001E095B">
            <w:pPr>
              <w:spacing w:before="120" w:after="120" w:line="259" w:lineRule="auto"/>
              <w:jc w:val="both"/>
              <w:rPr>
                <w:rFonts w:eastAsia="Times New Roman"/>
                <w:b/>
                <w:iCs/>
                <w:szCs w:val="28"/>
                <w:lang w:val="en-US"/>
              </w:rPr>
            </w:pPr>
            <w:r>
              <w:rPr>
                <w:rFonts w:eastAsia="Times New Roman"/>
                <w:b/>
                <w:iCs/>
                <w:szCs w:val="28"/>
                <w:lang w:val="en-US"/>
              </w:rPr>
              <w:t>CHỦ ĐẦU TƯ</w:t>
            </w:r>
          </w:p>
        </w:tc>
        <w:tc>
          <w:tcPr>
            <w:tcW w:w="310" w:type="dxa"/>
          </w:tcPr>
          <w:p w14:paraId="517F2CF3" w14:textId="77777777" w:rsidR="001E095B" w:rsidRPr="001E095B" w:rsidRDefault="001E095B" w:rsidP="001E095B">
            <w:pPr>
              <w:spacing w:before="120" w:after="120" w:line="259" w:lineRule="auto"/>
              <w:jc w:val="both"/>
              <w:rPr>
                <w:rFonts w:eastAsia="Times New Roman"/>
                <w:b/>
                <w:iCs/>
                <w:szCs w:val="28"/>
              </w:rPr>
            </w:pPr>
            <w:r w:rsidRPr="001E095B">
              <w:rPr>
                <w:rFonts w:eastAsia="Times New Roman"/>
                <w:b/>
                <w:iCs/>
                <w:szCs w:val="28"/>
              </w:rPr>
              <w:t>:</w:t>
            </w:r>
          </w:p>
        </w:tc>
        <w:tc>
          <w:tcPr>
            <w:tcW w:w="6318" w:type="dxa"/>
          </w:tcPr>
          <w:p w14:paraId="16EC400B" w14:textId="77777777" w:rsidR="001E095B" w:rsidRPr="001E095B" w:rsidRDefault="001E095B" w:rsidP="001E095B">
            <w:pPr>
              <w:spacing w:before="120" w:after="120" w:line="259" w:lineRule="auto"/>
              <w:jc w:val="both"/>
              <w:rPr>
                <w:rFonts w:eastAsia="Times New Roman"/>
                <w:b/>
                <w:iCs/>
                <w:szCs w:val="28"/>
              </w:rPr>
            </w:pPr>
            <w:r w:rsidRPr="001E095B">
              <w:rPr>
                <w:rFonts w:eastAsia="Times New Roman"/>
                <w:b/>
                <w:iCs/>
                <w:szCs w:val="28"/>
              </w:rPr>
              <w:t>BỆNH VIỆN RĂNG HÀM MẶT TP.HCM</w:t>
            </w:r>
          </w:p>
        </w:tc>
      </w:tr>
      <w:tr w:rsidR="00207CB5" w:rsidRPr="00173BD1" w14:paraId="014EFD0C" w14:textId="77777777" w:rsidTr="00207CB5">
        <w:tc>
          <w:tcPr>
            <w:tcW w:w="2660" w:type="dxa"/>
          </w:tcPr>
          <w:p w14:paraId="3EC4A08A" w14:textId="1B14AEED" w:rsidR="00207CB5" w:rsidRPr="001E095B" w:rsidRDefault="00207CB5" w:rsidP="00207CB5">
            <w:pPr>
              <w:spacing w:before="120" w:after="120" w:line="259" w:lineRule="auto"/>
              <w:jc w:val="both"/>
              <w:rPr>
                <w:rFonts w:eastAsia="Times New Roman"/>
                <w:b/>
                <w:iCs/>
                <w:szCs w:val="28"/>
              </w:rPr>
            </w:pPr>
            <w:r w:rsidRPr="001E095B">
              <w:rPr>
                <w:rFonts w:eastAsia="Times New Roman"/>
                <w:b/>
                <w:iCs/>
                <w:szCs w:val="28"/>
              </w:rPr>
              <w:t>BÊN MỜI THẦU</w:t>
            </w:r>
          </w:p>
        </w:tc>
        <w:tc>
          <w:tcPr>
            <w:tcW w:w="310" w:type="dxa"/>
          </w:tcPr>
          <w:p w14:paraId="184F9BFD" w14:textId="7F551D1F" w:rsidR="00207CB5" w:rsidRPr="001E095B" w:rsidRDefault="00207CB5" w:rsidP="00207CB5">
            <w:pPr>
              <w:spacing w:before="120" w:after="120" w:line="259" w:lineRule="auto"/>
              <w:jc w:val="both"/>
              <w:rPr>
                <w:rFonts w:eastAsia="Times New Roman"/>
                <w:b/>
                <w:iCs/>
                <w:szCs w:val="28"/>
              </w:rPr>
            </w:pPr>
            <w:r w:rsidRPr="001E095B">
              <w:rPr>
                <w:rFonts w:eastAsia="Times New Roman"/>
                <w:b/>
                <w:iCs/>
                <w:szCs w:val="28"/>
              </w:rPr>
              <w:t>:</w:t>
            </w:r>
          </w:p>
        </w:tc>
        <w:tc>
          <w:tcPr>
            <w:tcW w:w="6318" w:type="dxa"/>
          </w:tcPr>
          <w:p w14:paraId="411FF035" w14:textId="7FE0F864" w:rsidR="00207CB5" w:rsidRPr="001E095B" w:rsidRDefault="00207CB5" w:rsidP="00207CB5">
            <w:pPr>
              <w:spacing w:before="120" w:after="120" w:line="259" w:lineRule="auto"/>
              <w:jc w:val="both"/>
              <w:rPr>
                <w:rFonts w:eastAsia="Times New Roman"/>
                <w:b/>
                <w:iCs/>
                <w:szCs w:val="28"/>
              </w:rPr>
            </w:pPr>
            <w:r w:rsidRPr="001E095B">
              <w:rPr>
                <w:rFonts w:eastAsia="Times New Roman"/>
                <w:b/>
                <w:iCs/>
                <w:szCs w:val="28"/>
              </w:rPr>
              <w:t>BỆNH VIỆN RĂNG HÀM MẶT TP.HCM</w:t>
            </w:r>
          </w:p>
        </w:tc>
      </w:tr>
      <w:tr w:rsidR="001E095B" w:rsidRPr="00173BD1" w14:paraId="55E3A119" w14:textId="77777777" w:rsidTr="00207CB5">
        <w:tc>
          <w:tcPr>
            <w:tcW w:w="2660" w:type="dxa"/>
          </w:tcPr>
          <w:p w14:paraId="4E4E5607" w14:textId="77777777" w:rsidR="001E095B" w:rsidRPr="001E095B" w:rsidRDefault="001E095B" w:rsidP="001E095B">
            <w:pPr>
              <w:spacing w:before="120" w:after="120" w:line="259" w:lineRule="auto"/>
              <w:jc w:val="both"/>
              <w:rPr>
                <w:rFonts w:eastAsia="Times New Roman"/>
                <w:b/>
                <w:iCs/>
                <w:szCs w:val="28"/>
              </w:rPr>
            </w:pPr>
            <w:r w:rsidRPr="001E095B">
              <w:rPr>
                <w:rFonts w:eastAsia="Times New Roman"/>
                <w:b/>
                <w:iCs/>
                <w:szCs w:val="28"/>
              </w:rPr>
              <w:t>ĐỊA ĐIỂM</w:t>
            </w:r>
          </w:p>
        </w:tc>
        <w:tc>
          <w:tcPr>
            <w:tcW w:w="310" w:type="dxa"/>
          </w:tcPr>
          <w:p w14:paraId="2E472BE1" w14:textId="77777777" w:rsidR="001E095B" w:rsidRPr="001E095B" w:rsidRDefault="001E095B" w:rsidP="001E095B">
            <w:pPr>
              <w:spacing w:before="120" w:after="120" w:line="259" w:lineRule="auto"/>
              <w:jc w:val="both"/>
              <w:rPr>
                <w:rFonts w:eastAsia="Times New Roman"/>
                <w:b/>
                <w:iCs/>
                <w:szCs w:val="28"/>
              </w:rPr>
            </w:pPr>
            <w:r w:rsidRPr="001E095B">
              <w:rPr>
                <w:rFonts w:eastAsia="Times New Roman"/>
                <w:b/>
                <w:iCs/>
                <w:szCs w:val="28"/>
              </w:rPr>
              <w:t>:</w:t>
            </w:r>
          </w:p>
        </w:tc>
        <w:tc>
          <w:tcPr>
            <w:tcW w:w="6318" w:type="dxa"/>
          </w:tcPr>
          <w:p w14:paraId="7B6B13CD" w14:textId="77777777" w:rsidR="001E095B" w:rsidRPr="001E095B" w:rsidRDefault="001E095B" w:rsidP="001E095B">
            <w:pPr>
              <w:spacing w:before="120" w:after="120" w:line="259" w:lineRule="auto"/>
              <w:jc w:val="both"/>
              <w:rPr>
                <w:rFonts w:eastAsia="Times New Roman"/>
                <w:b/>
                <w:iCs/>
                <w:szCs w:val="28"/>
              </w:rPr>
            </w:pPr>
            <w:r w:rsidRPr="001E095B">
              <w:rPr>
                <w:rFonts w:eastAsia="Times New Roman"/>
                <w:b/>
                <w:iCs/>
                <w:szCs w:val="28"/>
              </w:rPr>
              <w:t>263-265 TRẦN HƯNG ĐẠO, P. CÔ GIANG, QUẬN 1, TP.HCM</w:t>
            </w:r>
          </w:p>
        </w:tc>
      </w:tr>
    </w:tbl>
    <w:p w14:paraId="18A81F37" w14:textId="77777777" w:rsidR="001E095B" w:rsidRPr="001E095B" w:rsidRDefault="001E095B" w:rsidP="001E095B">
      <w:pPr>
        <w:spacing w:line="259" w:lineRule="auto"/>
        <w:jc w:val="both"/>
        <w:rPr>
          <w:rFonts w:eastAsia="Times New Roman"/>
          <w:b/>
          <w:iCs/>
          <w:sz w:val="40"/>
          <w:szCs w:val="40"/>
          <w:lang w:val="vi-VN"/>
        </w:rPr>
      </w:pPr>
    </w:p>
    <w:p w14:paraId="04C24060" w14:textId="77777777" w:rsidR="001E095B" w:rsidRPr="001E095B" w:rsidRDefault="001E095B" w:rsidP="001E095B">
      <w:pPr>
        <w:spacing w:line="259" w:lineRule="auto"/>
        <w:jc w:val="both"/>
        <w:rPr>
          <w:rFonts w:eastAsia="Times New Roman"/>
          <w:b/>
          <w:iCs/>
          <w:sz w:val="40"/>
          <w:szCs w:val="40"/>
          <w:lang w:val="vi-VN"/>
        </w:rPr>
      </w:pPr>
    </w:p>
    <w:p w14:paraId="2B2C499D" w14:textId="77777777" w:rsidR="001E095B" w:rsidRPr="001E095B" w:rsidRDefault="001E095B" w:rsidP="001E095B">
      <w:pPr>
        <w:spacing w:line="259" w:lineRule="auto"/>
        <w:jc w:val="center"/>
        <w:rPr>
          <w:rFonts w:eastAsia="Times New Roman"/>
          <w:b/>
          <w:iCs/>
          <w:sz w:val="40"/>
          <w:szCs w:val="40"/>
          <w:lang w:val="vi-VN"/>
        </w:rPr>
      </w:pPr>
    </w:p>
    <w:p w14:paraId="5D10E25A" w14:textId="77777777" w:rsidR="001E095B" w:rsidRPr="001E095B" w:rsidRDefault="001E095B" w:rsidP="001E095B">
      <w:pPr>
        <w:spacing w:line="259" w:lineRule="auto"/>
        <w:jc w:val="center"/>
        <w:rPr>
          <w:rFonts w:eastAsia="Times New Roman"/>
          <w:b/>
          <w:iCs/>
          <w:sz w:val="40"/>
          <w:szCs w:val="40"/>
          <w:lang w:val="vi-VN"/>
        </w:rPr>
      </w:pPr>
    </w:p>
    <w:p w14:paraId="6BC87A1F" w14:textId="77777777" w:rsidR="001E095B" w:rsidRPr="001E095B" w:rsidRDefault="001E095B" w:rsidP="001E095B">
      <w:pPr>
        <w:spacing w:line="259" w:lineRule="auto"/>
        <w:jc w:val="center"/>
        <w:rPr>
          <w:rFonts w:eastAsia="Times New Roman"/>
          <w:b/>
          <w:iCs/>
          <w:sz w:val="40"/>
          <w:szCs w:val="40"/>
          <w:lang w:val="vi-VN"/>
        </w:rPr>
      </w:pPr>
    </w:p>
    <w:p w14:paraId="0501F8E4" w14:textId="77777777" w:rsidR="001E095B" w:rsidRPr="001E095B" w:rsidRDefault="001E095B" w:rsidP="001E095B">
      <w:pPr>
        <w:spacing w:line="259" w:lineRule="auto"/>
        <w:jc w:val="center"/>
        <w:rPr>
          <w:rFonts w:eastAsia="Times New Roman"/>
          <w:b/>
          <w:iCs/>
          <w:sz w:val="40"/>
          <w:szCs w:val="40"/>
          <w:lang w:val="vi-VN"/>
        </w:rPr>
      </w:pPr>
    </w:p>
    <w:p w14:paraId="37B5FF99" w14:textId="77777777" w:rsidR="001E095B" w:rsidRPr="001E095B" w:rsidRDefault="001E095B" w:rsidP="001E095B">
      <w:pPr>
        <w:spacing w:line="259" w:lineRule="auto"/>
        <w:jc w:val="center"/>
        <w:rPr>
          <w:rFonts w:eastAsia="Times New Roman"/>
          <w:b/>
          <w:iCs/>
          <w:sz w:val="40"/>
          <w:szCs w:val="40"/>
          <w:lang w:val="vi-VN"/>
        </w:rPr>
      </w:pPr>
    </w:p>
    <w:p w14:paraId="5C1B4FF8" w14:textId="77777777" w:rsidR="001E095B" w:rsidRPr="001E095B" w:rsidRDefault="001E095B" w:rsidP="001E095B">
      <w:pPr>
        <w:spacing w:line="259" w:lineRule="auto"/>
        <w:jc w:val="center"/>
        <w:rPr>
          <w:rFonts w:eastAsia="Times New Roman"/>
          <w:b/>
          <w:iCs/>
          <w:sz w:val="40"/>
          <w:szCs w:val="40"/>
          <w:lang w:val="vi-VN"/>
        </w:rPr>
      </w:pPr>
    </w:p>
    <w:p w14:paraId="1ED7D090" w14:textId="0A94D63A" w:rsidR="001E095B" w:rsidRDefault="001E095B" w:rsidP="001E095B">
      <w:pPr>
        <w:spacing w:line="259" w:lineRule="auto"/>
        <w:jc w:val="center"/>
        <w:rPr>
          <w:rFonts w:eastAsia="Times New Roman"/>
          <w:b/>
          <w:iCs/>
          <w:sz w:val="40"/>
          <w:szCs w:val="40"/>
          <w:lang w:val="vi-VN"/>
        </w:rPr>
      </w:pPr>
    </w:p>
    <w:p w14:paraId="0AEB32F5" w14:textId="77777777" w:rsidR="003C613E" w:rsidRPr="00ED60E1" w:rsidRDefault="003C613E" w:rsidP="001E095B">
      <w:pPr>
        <w:spacing w:line="259" w:lineRule="auto"/>
        <w:jc w:val="center"/>
        <w:rPr>
          <w:rFonts w:eastAsia="Times New Roman"/>
          <w:b/>
          <w:iCs/>
          <w:sz w:val="66"/>
          <w:szCs w:val="66"/>
          <w:lang w:val="vi-VN"/>
        </w:rPr>
      </w:pPr>
    </w:p>
    <w:p w14:paraId="75F3AA81" w14:textId="049B1F67" w:rsidR="001E095B" w:rsidRDefault="001E095B" w:rsidP="003C613E">
      <w:pPr>
        <w:spacing w:line="259" w:lineRule="auto"/>
        <w:jc w:val="center"/>
      </w:pPr>
      <w:r w:rsidRPr="001E095B">
        <w:rPr>
          <w:rFonts w:ascii="Times New Roman Bold" w:eastAsia="Times New Roman" w:hAnsi="Times New Roman Bold"/>
          <w:b/>
          <w:iCs/>
          <w:spacing w:val="20"/>
          <w:sz w:val="40"/>
          <w:szCs w:val="40"/>
        </w:rPr>
        <w:t>NĂM 2025</w:t>
      </w:r>
      <w:r>
        <w:br w:type="page"/>
      </w:r>
    </w:p>
    <w:tbl>
      <w:tblPr>
        <w:tblW w:w="10069" w:type="dxa"/>
        <w:tblInd w:w="-601" w:type="dxa"/>
        <w:tblLook w:val="01E0" w:firstRow="1" w:lastRow="1" w:firstColumn="1" w:lastColumn="1" w:noHBand="0" w:noVBand="0"/>
      </w:tblPr>
      <w:tblGrid>
        <w:gridCol w:w="4253"/>
        <w:gridCol w:w="5816"/>
      </w:tblGrid>
      <w:tr w:rsidR="00901F24" w:rsidRPr="00901F24" w14:paraId="247787C0" w14:textId="77777777" w:rsidTr="00732A9B">
        <w:trPr>
          <w:trHeight w:val="1800"/>
        </w:trPr>
        <w:tc>
          <w:tcPr>
            <w:tcW w:w="4253" w:type="dxa"/>
          </w:tcPr>
          <w:p w14:paraId="1C8E6ADF" w14:textId="5BF2354D" w:rsidR="00012974" w:rsidRDefault="00901F24" w:rsidP="00732A9B">
            <w:pPr>
              <w:ind w:left="-108" w:right="-108"/>
              <w:jc w:val="center"/>
              <w:rPr>
                <w:rFonts w:eastAsia="Calibri"/>
              </w:rPr>
            </w:pPr>
            <w:r w:rsidRPr="00732A9B">
              <w:rPr>
                <w:rFonts w:eastAsia="Calibri"/>
              </w:rPr>
              <w:lastRenderedPageBreak/>
              <w:t>SỞ Y TẾ</w:t>
            </w:r>
            <w:r w:rsidR="00732A9B" w:rsidRPr="00732A9B">
              <w:rPr>
                <w:rFonts w:eastAsia="Calibri"/>
              </w:rPr>
              <w:t xml:space="preserve"> </w:t>
            </w:r>
          </w:p>
          <w:p w14:paraId="04B97B32" w14:textId="2CF3B5B3" w:rsidR="00901F24" w:rsidRPr="00732A9B" w:rsidRDefault="00732A9B" w:rsidP="00732A9B">
            <w:pPr>
              <w:ind w:left="-108" w:right="-108"/>
              <w:jc w:val="center"/>
              <w:rPr>
                <w:rFonts w:eastAsia="Calibri"/>
              </w:rPr>
            </w:pPr>
            <w:r w:rsidRPr="00732A9B">
              <w:rPr>
                <w:rFonts w:eastAsia="Calibri"/>
              </w:rPr>
              <w:t>THÀNH PHỐ HỒ CHÍ MINH</w:t>
            </w:r>
          </w:p>
          <w:p w14:paraId="5AB7F11F" w14:textId="77777777" w:rsidR="00901F24" w:rsidRPr="000044CB" w:rsidRDefault="00901F24" w:rsidP="005B4164">
            <w:pPr>
              <w:ind w:right="-108"/>
              <w:jc w:val="center"/>
              <w:rPr>
                <w:rFonts w:eastAsia="Calibri"/>
                <w:b/>
              </w:rPr>
            </w:pPr>
            <w:r w:rsidRPr="000044CB">
              <w:rPr>
                <w:rFonts w:eastAsia="Calibri"/>
                <w:b/>
              </w:rPr>
              <w:t>BỆNH VIỆN RĂNG HÀM MẶT</w:t>
            </w:r>
          </w:p>
          <w:p w14:paraId="5DAA28CC" w14:textId="77777777" w:rsidR="00BA65A4" w:rsidRDefault="00DC1ADD" w:rsidP="00901F24">
            <w:pPr>
              <w:ind w:right="-108"/>
              <w:rPr>
                <w:rFonts w:eastAsia="Calibri"/>
                <w:b/>
              </w:rPr>
            </w:pPr>
            <w:r>
              <w:rPr>
                <w:rFonts w:eastAsia="Calibri"/>
                <w:noProof/>
              </w:rPr>
              <mc:AlternateContent>
                <mc:Choice Requires="wps">
                  <w:drawing>
                    <wp:anchor distT="0" distB="0" distL="114300" distR="114300" simplePos="0" relativeHeight="251655168" behindDoc="0" locked="0" layoutInCell="1" allowOverlap="1" wp14:anchorId="7D546016" wp14:editId="242D13AE">
                      <wp:simplePos x="0" y="0"/>
                      <wp:positionH relativeFrom="column">
                        <wp:posOffset>810895</wp:posOffset>
                      </wp:positionH>
                      <wp:positionV relativeFrom="paragraph">
                        <wp:posOffset>38735</wp:posOffset>
                      </wp:positionV>
                      <wp:extent cx="1024890" cy="0"/>
                      <wp:effectExtent l="0" t="0" r="22860"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48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32FDCD8" id="_x0000_t32" coordsize="21600,21600" o:spt="32" o:oned="t" path="m,l21600,21600e" filled="f">
                      <v:path arrowok="t" fillok="f" o:connecttype="none"/>
                      <o:lock v:ext="edit" shapetype="t"/>
                    </v:shapetype>
                    <v:shape id="Straight Arrow Connector 3" o:spid="_x0000_s1026" type="#_x0000_t32" style="position:absolute;margin-left:63.85pt;margin-top:3.05pt;width:80.7pt;height:0;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mFPJgIAAEoEAAAOAAAAZHJzL2Uyb0RvYy54bWysVE1v2zAMvQ/YfxB0T2ynbpYYdYrCTnbp&#10;1gDpfoAiybEwWxQkNU4w7L+PUj6QbpdhmA8yZYqPj+STHx4PfUf20joFuqTZOKVEag5C6V1Jv72u&#10;RjNKnGdasA60LOlROvq4+PjhYTCFnEALnZCWIIh2xWBK2npviiRxvJU9c2MwUqOzAdszj1u7S4Rl&#10;A6L3XTJJ02kygBXGApfO4df65KSLiN80kvuXpnHSk66kyM3H1cZ1G9Zk8cCKnWWmVfxMg/0Di54p&#10;jUmvUDXzjLxZ9QdUr7gFB40fc+gTaBrFZawBq8nS36rZtMzIWAs2x5lrm9z/g+Vf92tLlCjpHSWa&#10;9TiijbdM7VpPnqyFgVSgNbYRLLkL3RqMKzCo0msb6uUHvTHPwL87oqFqmd7JyPr1aBAqCxHJu5Cw&#10;cQZzbocvIPAMe/MQW3dobB8gsSnkECd0vE5IHjzh+DFLJ/lsjoPkF1/Cikugsc5/ltCTYJTUneu4&#10;FpDFNGz/7HygxYpLQMiqYaW6Lsqh02Qo6fx+ch8DHHRKBGc45uxuW3WW7FkQVHxijei5PWbhTYsI&#10;1komlmfbM9WdbEze6YCHhSGds3VSzI95Ol/OlrN8lE+my1Ge1vXoaVXlo+kq+3Rf39VVVWc/A7Us&#10;L1olhNSB3UW9Wf536jjfo5Purvq9tiF5jx77hWQv70g6TjYM8ySLLYjj2l4mjoKNh8+XK9yI2z3a&#10;t7+AxS8AAAD//wMAUEsDBBQABgAIAAAAIQDLOFN42gAAAAcBAAAPAAAAZHJzL2Rvd25yZXYueG1s&#10;TI5NS8NAEIbvgv9hGcGL2E0C9iNmU4rgwaNtwes0OybR7GzIbprYX+/oRW/z8L688xTb2XXqTENo&#10;PRtIFwko4srblmsDx8Pz/RpUiMgWO89k4IsCbMvrqwJz6yd+pfM+1kpGOORooImxz7UOVUMOw8L3&#10;xJK9+8FhFBxqbQecZNx1OkuSpXbYsnxosKenhqrP/egMUBgf0mS3cfXx5TLdvWWXj6k/GHN7M+8e&#10;QUWa418ZfvRFHUpxOvmRbVCdcLZaSdXAMgUlebbeyHH6ZV0W+r9/+Q0AAP//AwBQSwECLQAUAAYA&#10;CAAAACEAtoM4kv4AAADhAQAAEwAAAAAAAAAAAAAAAAAAAAAAW0NvbnRlbnRfVHlwZXNdLnhtbFBL&#10;AQItABQABgAIAAAAIQA4/SH/1gAAAJQBAAALAAAAAAAAAAAAAAAAAC8BAABfcmVscy8ucmVsc1BL&#10;AQItABQABgAIAAAAIQAhBmFPJgIAAEoEAAAOAAAAAAAAAAAAAAAAAC4CAABkcnMvZTJvRG9jLnht&#10;bFBLAQItABQABgAIAAAAIQDLOFN42gAAAAcBAAAPAAAAAAAAAAAAAAAAAIAEAABkcnMvZG93bnJl&#10;di54bWxQSwUGAAAAAAQABADzAAAAhwUAAAAA&#10;"/>
                  </w:pict>
                </mc:Fallback>
              </mc:AlternateContent>
            </w:r>
            <w:r w:rsidR="00901F24">
              <w:rPr>
                <w:rFonts w:eastAsia="Calibri"/>
                <w:b/>
              </w:rPr>
              <w:t xml:space="preserve"> </w:t>
            </w:r>
          </w:p>
          <w:p w14:paraId="63EC0195" w14:textId="471202B9" w:rsidR="00901F24" w:rsidRPr="00901F24" w:rsidRDefault="00B11548" w:rsidP="00732A9B">
            <w:pPr>
              <w:ind w:right="-108"/>
              <w:jc w:val="center"/>
              <w:rPr>
                <w:rFonts w:eastAsia="Calibri"/>
              </w:rPr>
            </w:pPr>
            <w:r>
              <w:rPr>
                <w:rFonts w:eastAsia="Calibri"/>
              </w:rPr>
              <w:t>Số:     /TB-BVRHM</w:t>
            </w:r>
          </w:p>
          <w:p w14:paraId="248DC5C5" w14:textId="77777777" w:rsidR="00901F24" w:rsidRPr="00901F24" w:rsidRDefault="00901F24" w:rsidP="00901F24">
            <w:pPr>
              <w:rPr>
                <w:rFonts w:eastAsia="Calibri"/>
              </w:rPr>
            </w:pPr>
          </w:p>
        </w:tc>
        <w:tc>
          <w:tcPr>
            <w:tcW w:w="5816" w:type="dxa"/>
          </w:tcPr>
          <w:p w14:paraId="6DE8DC52" w14:textId="22924C93" w:rsidR="00901F24" w:rsidRPr="00901F24" w:rsidRDefault="00901F24" w:rsidP="00732A9B">
            <w:pPr>
              <w:ind w:left="34" w:right="-108"/>
              <w:jc w:val="center"/>
              <w:rPr>
                <w:rFonts w:eastAsia="Calibri"/>
                <w:b/>
              </w:rPr>
            </w:pPr>
            <w:r w:rsidRPr="00901F24">
              <w:rPr>
                <w:rFonts w:eastAsia="Calibri"/>
                <w:b/>
              </w:rPr>
              <w:t>CỘNG HÒA XÃ HỘI CHỦ NGHĨA VIỆT NAM</w:t>
            </w:r>
          </w:p>
          <w:p w14:paraId="19593A1D" w14:textId="4599DAB1" w:rsidR="00901F24" w:rsidRPr="004553A7" w:rsidRDefault="00901F24" w:rsidP="00732A9B">
            <w:pPr>
              <w:ind w:left="34" w:right="-108"/>
              <w:jc w:val="center"/>
              <w:rPr>
                <w:rFonts w:eastAsia="Calibri"/>
              </w:rPr>
            </w:pPr>
            <w:r w:rsidRPr="004553A7">
              <w:rPr>
                <w:rFonts w:eastAsia="Calibri"/>
                <w:b/>
              </w:rPr>
              <w:t>Độc lập – Tự do – Hạnh phúc</w:t>
            </w:r>
          </w:p>
          <w:p w14:paraId="4B917468" w14:textId="77777777" w:rsidR="00732A9B" w:rsidRDefault="00901F24" w:rsidP="00732A9B">
            <w:pPr>
              <w:ind w:left="34" w:right="-108"/>
              <w:rPr>
                <w:rFonts w:eastAsia="Calibri"/>
                <w:u w:val="single"/>
              </w:rPr>
            </w:pPr>
            <w:r>
              <w:rPr>
                <w:rFonts w:eastAsia="Calibri"/>
                <w:noProof/>
                <w:u w:val="single"/>
              </w:rPr>
              <mc:AlternateContent>
                <mc:Choice Requires="wps">
                  <w:drawing>
                    <wp:anchor distT="0" distB="0" distL="114300" distR="114300" simplePos="0" relativeHeight="251658240" behindDoc="0" locked="0" layoutInCell="1" allowOverlap="1" wp14:anchorId="2D6A2BB5" wp14:editId="7058B062">
                      <wp:simplePos x="0" y="0"/>
                      <wp:positionH relativeFrom="column">
                        <wp:posOffset>789305</wp:posOffset>
                      </wp:positionH>
                      <wp:positionV relativeFrom="paragraph">
                        <wp:posOffset>40640</wp:posOffset>
                      </wp:positionV>
                      <wp:extent cx="2070100" cy="0"/>
                      <wp:effectExtent l="0" t="0" r="2540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01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F7C4402" id="Straight Arrow Connector 2" o:spid="_x0000_s1026" type="#_x0000_t32" style="position:absolute;margin-left:62.15pt;margin-top:3.2pt;width:163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rSgJQIAAEoEAAAOAAAAZHJzL2Uyb0RvYy54bWysVE1v2zAMvQ/YfxB0T/yxpE2NOEVhJ7t0&#10;a4F2P0CR5FiYLQqSEicY9t9HKYnRbpdhmA8yZYqPj+STl/fHviMHaZ0CXdJsmlIiNQeh9K6k3143&#10;kwUlzjMtWAdalvQkHb1fffywHEwhc2ihE9ISBNGuGExJW+9NkSSOt7JnbgpGanQ2YHvmcWt3ibBs&#10;QPS+S/I0vUkGsMJY4NI5/FqfnXQV8ZtGcv/UNE560pUUufm42rhuw5qslqzYWWZaxS802D+w6JnS&#10;mHSEqplnZG/VH1C94hYcNH7KoU+gaRSXsQasJkt/q+alZUbGWrA5zoxtcv8Pln89PFuiRElzSjTr&#10;cUQv3jK1az15sBYGUoHW2EawJA/dGowrMKjSzzbUy4/6xTwC/+6Ihqpleicj69eTQagsRCTvQsLG&#10;Gcy5Hb6AwDNs7yG27tjYPkBiU8gxTug0TkgePeH4MU9vsU04SH71Jay4Bhrr/GcJPQlGSd2ljrGA&#10;LKZhh0fnAy1WXANCVg0b1XVRDp0mQ0nv5vk8BjjolAjOcMzZ3bbqLDmwIKj4xBrR8/aYhb0WEayV&#10;TKwvtmeqO9uYvNMBDwtDOhfrrJgfd+nderFezCaz/GY9maV1PXnYVLPJzSa7ndef6qqqs5+BWjYr&#10;WiWE1IHdVb3Z7O/UcblHZ92N+h3bkLxHj/1Cstd3JB0nG4Z5lsUWxOnZXieOgo2HL5cr3Ii3e7Tf&#10;/gJWvwAAAP//AwBQSwMEFAAGAAgAAAAhANFEdAPaAAAABwEAAA8AAABkcnMvZG93bnJldi54bWxM&#10;jsFOwzAQRO9I/IO1SL0gajekFYQ4VVWJA0faSlzdeEnSxusodprQr2fhAsenGc28fD25VlywD40n&#10;DYu5AoFUettQpeGwf314AhGiIWtaT6jhCwOsi9ub3GTWj/SOl12sBI9QyIyGOsYukzKUNToT5r5D&#10;4uzT985Exr6Stjcjj7tWJkqtpDMN8UNtOtzWWJ53g9OAYVgu1ObZVYe363j/kVxPY7fXenY3bV5A&#10;RJziXxl+9FkdCnY6+oFsEC1zkj5yVcMqBcF5ulTMx1+WRS7/+xffAAAA//8DAFBLAQItABQABgAI&#10;AAAAIQC2gziS/gAAAOEBAAATAAAAAAAAAAAAAAAAAAAAAABbQ29udGVudF9UeXBlc10ueG1sUEsB&#10;Ai0AFAAGAAgAAAAhADj9If/WAAAAlAEAAAsAAAAAAAAAAAAAAAAALwEAAF9yZWxzLy5yZWxzUEsB&#10;Ai0AFAAGAAgAAAAhAEJmtKAlAgAASgQAAA4AAAAAAAAAAAAAAAAALgIAAGRycy9lMm9Eb2MueG1s&#10;UEsBAi0AFAAGAAgAAAAhANFEdAPaAAAABwEAAA8AAAAAAAAAAAAAAAAAfwQAAGRycy9kb3ducmV2&#10;LnhtbFBLBQYAAAAABAAEAPMAAACGBQAAAAA=&#10;"/>
                  </w:pict>
                </mc:Fallback>
              </mc:AlternateContent>
            </w:r>
          </w:p>
          <w:p w14:paraId="75174AA9" w14:textId="77777777" w:rsidR="00012974" w:rsidRDefault="00012974" w:rsidP="00732A9B">
            <w:pPr>
              <w:ind w:left="34" w:right="-108"/>
              <w:jc w:val="center"/>
              <w:rPr>
                <w:rFonts w:eastAsia="Calibri"/>
                <w:i/>
              </w:rPr>
            </w:pPr>
          </w:p>
          <w:p w14:paraId="38C97AC4" w14:textId="4AC12550" w:rsidR="00901F24" w:rsidRPr="00732A9B" w:rsidRDefault="00140D8D" w:rsidP="00732A9B">
            <w:pPr>
              <w:ind w:left="34" w:right="-108"/>
              <w:jc w:val="center"/>
              <w:rPr>
                <w:rFonts w:eastAsia="Calibri"/>
                <w:u w:val="single"/>
              </w:rPr>
            </w:pPr>
            <w:r w:rsidRPr="00140D8D">
              <w:rPr>
                <w:rFonts w:eastAsia="Calibri"/>
                <w:i/>
              </w:rPr>
              <w:t>Thành p</w:t>
            </w:r>
            <w:r w:rsidR="0088602B" w:rsidRPr="00140D8D">
              <w:rPr>
                <w:rFonts w:eastAsia="Calibri"/>
                <w:i/>
              </w:rPr>
              <w:t>hố Hồ</w:t>
            </w:r>
            <w:r w:rsidR="00AB6833" w:rsidRPr="00140D8D">
              <w:rPr>
                <w:rFonts w:eastAsia="Calibri"/>
                <w:i/>
              </w:rPr>
              <w:t xml:space="preserve"> Chí Minh,</w:t>
            </w:r>
            <w:r w:rsidR="005B689A">
              <w:rPr>
                <w:rFonts w:eastAsia="Calibri"/>
                <w:i/>
              </w:rPr>
              <w:t xml:space="preserve"> </w:t>
            </w:r>
            <w:r w:rsidR="00AB6833" w:rsidRPr="00140D8D">
              <w:rPr>
                <w:rFonts w:eastAsia="Calibri"/>
                <w:i/>
                <w:color w:val="000000" w:themeColor="text1"/>
              </w:rPr>
              <w:t xml:space="preserve">ngày </w:t>
            </w:r>
            <w:r w:rsidR="00732A9B">
              <w:rPr>
                <w:rFonts w:eastAsia="Calibri"/>
                <w:i/>
                <w:color w:val="000000" w:themeColor="text1"/>
              </w:rPr>
              <w:t xml:space="preserve">   </w:t>
            </w:r>
            <w:r w:rsidRPr="00140D8D">
              <w:rPr>
                <w:rFonts w:eastAsia="Calibri"/>
                <w:i/>
                <w:color w:val="000000" w:themeColor="text1"/>
              </w:rPr>
              <w:t xml:space="preserve"> </w:t>
            </w:r>
            <w:r w:rsidR="0088602B" w:rsidRPr="00140D8D">
              <w:rPr>
                <w:rFonts w:eastAsia="Calibri"/>
                <w:i/>
                <w:color w:val="000000" w:themeColor="text1"/>
              </w:rPr>
              <w:t>tháng</w:t>
            </w:r>
            <w:r w:rsidR="00AB6833" w:rsidRPr="00140D8D">
              <w:rPr>
                <w:rFonts w:eastAsia="Calibri"/>
                <w:i/>
                <w:color w:val="000000" w:themeColor="text1"/>
              </w:rPr>
              <w:t xml:space="preserve"> </w:t>
            </w:r>
            <w:r w:rsidR="00732A9B">
              <w:rPr>
                <w:rFonts w:eastAsia="Calibri"/>
                <w:i/>
                <w:color w:val="000000" w:themeColor="text1"/>
              </w:rPr>
              <w:t xml:space="preserve">    </w:t>
            </w:r>
            <w:r w:rsidRPr="00140D8D">
              <w:rPr>
                <w:rFonts w:eastAsia="Calibri"/>
                <w:i/>
                <w:color w:val="000000" w:themeColor="text1"/>
              </w:rPr>
              <w:t xml:space="preserve"> </w:t>
            </w:r>
            <w:r w:rsidR="00BE500D">
              <w:rPr>
                <w:rFonts w:eastAsia="Calibri"/>
                <w:i/>
                <w:color w:val="000000" w:themeColor="text1"/>
              </w:rPr>
              <w:t>năm 202</w:t>
            </w:r>
            <w:r w:rsidR="00A24A8C">
              <w:rPr>
                <w:rFonts w:eastAsia="Calibri"/>
                <w:i/>
                <w:color w:val="000000" w:themeColor="text1"/>
              </w:rPr>
              <w:t>5</w:t>
            </w:r>
          </w:p>
        </w:tc>
      </w:tr>
    </w:tbl>
    <w:p w14:paraId="3B2A7089" w14:textId="77777777" w:rsidR="00901F24" w:rsidRPr="00BF4EB1" w:rsidRDefault="00901F24" w:rsidP="0088602B">
      <w:pPr>
        <w:keepNext/>
        <w:jc w:val="center"/>
        <w:outlineLvl w:val="0"/>
        <w:rPr>
          <w:rFonts w:eastAsia="Times New Roman"/>
          <w:b/>
          <w:bCs/>
          <w:color w:val="000000"/>
          <w:sz w:val="28"/>
          <w:szCs w:val="28"/>
          <w:lang w:val="es-ES" w:eastAsia="x-none"/>
        </w:rPr>
      </w:pPr>
      <w:r w:rsidRPr="00BF4EB1">
        <w:rPr>
          <w:rFonts w:eastAsia="Times New Roman"/>
          <w:b/>
          <w:bCs/>
          <w:color w:val="000000"/>
          <w:sz w:val="28"/>
          <w:szCs w:val="28"/>
          <w:lang w:val="es-ES" w:eastAsia="x-none"/>
        </w:rPr>
        <w:t>THÔNG BÁO</w:t>
      </w:r>
    </w:p>
    <w:p w14:paraId="662C0B2A" w14:textId="04BE53A4" w:rsidR="00BA65A4" w:rsidRPr="002969FB" w:rsidRDefault="00901F24" w:rsidP="00BA65A4">
      <w:pPr>
        <w:jc w:val="center"/>
        <w:rPr>
          <w:rFonts w:eastAsia="Calibri"/>
          <w:b/>
          <w:lang w:val="es-ES" w:eastAsia="x-none"/>
        </w:rPr>
      </w:pPr>
      <w:r w:rsidRPr="002969FB">
        <w:rPr>
          <w:rFonts w:eastAsia="Calibri"/>
          <w:b/>
          <w:lang w:val="es-ES" w:eastAsia="x-none"/>
        </w:rPr>
        <w:t xml:space="preserve">V/v </w:t>
      </w:r>
      <w:r w:rsidR="0090779B">
        <w:rPr>
          <w:rFonts w:eastAsia="Calibri"/>
          <w:b/>
          <w:lang w:val="es-ES" w:eastAsia="x-none"/>
        </w:rPr>
        <w:t>kế hoạch lựa chọn nhà thầu chỉ định thầu rút gọn</w:t>
      </w:r>
    </w:p>
    <w:p w14:paraId="4DEC2A2E" w14:textId="5CD3A190" w:rsidR="00921C4B" w:rsidRPr="00A24A8C" w:rsidRDefault="00732A9B" w:rsidP="00BA65A4">
      <w:pPr>
        <w:jc w:val="center"/>
        <w:rPr>
          <w:b/>
          <w:lang w:val="es-ES"/>
        </w:rPr>
      </w:pPr>
      <w:r w:rsidRPr="00A24A8C">
        <w:rPr>
          <w:b/>
          <w:lang w:val="es-ES"/>
        </w:rPr>
        <w:t>Gói thầu thuốc Generic Mua sắm thuốc bổ</w:t>
      </w:r>
      <w:r w:rsidR="00C85A3A">
        <w:rPr>
          <w:b/>
          <w:lang w:val="es-ES"/>
        </w:rPr>
        <w:t xml:space="preserve"> sung năm 2024-2025</w:t>
      </w:r>
    </w:p>
    <w:p w14:paraId="3B2AF9C3" w14:textId="77777777" w:rsidR="00901F24" w:rsidRPr="00901F24" w:rsidRDefault="00BA65A4" w:rsidP="00901F24">
      <w:pPr>
        <w:jc w:val="both"/>
        <w:rPr>
          <w:rFonts w:eastAsia="Calibri"/>
          <w:b/>
          <w:bCs/>
          <w:iCs/>
          <w:color w:val="000000"/>
          <w:u w:val="single"/>
          <w:lang w:val="es-ES"/>
        </w:rPr>
      </w:pPr>
      <w:r w:rsidRPr="00BA65A4">
        <w:rPr>
          <w:rFonts w:eastAsia="Times New Roman"/>
          <w:b/>
          <w:noProof/>
          <w:color w:val="000000"/>
        </w:rPr>
        <mc:AlternateContent>
          <mc:Choice Requires="wps">
            <w:drawing>
              <wp:anchor distT="0" distB="0" distL="114300" distR="114300" simplePos="0" relativeHeight="251660288" behindDoc="0" locked="0" layoutInCell="1" allowOverlap="1" wp14:anchorId="060A78C9" wp14:editId="157385F5">
                <wp:simplePos x="0" y="0"/>
                <wp:positionH relativeFrom="column">
                  <wp:posOffset>2386964</wp:posOffset>
                </wp:positionH>
                <wp:positionV relativeFrom="paragraph">
                  <wp:posOffset>29210</wp:posOffset>
                </wp:positionV>
                <wp:extent cx="1095375" cy="0"/>
                <wp:effectExtent l="0" t="0" r="28575" b="19050"/>
                <wp:wrapNone/>
                <wp:docPr id="6" name="Straight Connector 6"/>
                <wp:cNvGraphicFramePr/>
                <a:graphic xmlns:a="http://schemas.openxmlformats.org/drawingml/2006/main">
                  <a:graphicData uri="http://schemas.microsoft.com/office/word/2010/wordprocessingShape">
                    <wps:wsp>
                      <wps:cNvCnPr/>
                      <wps:spPr>
                        <a:xfrm>
                          <a:off x="0" y="0"/>
                          <a:ext cx="109537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anchor>
            </w:drawing>
          </mc:Choice>
          <mc:Fallback>
            <w:pict>
              <v:line w14:anchorId="73850DBF" id="Straight Connector 6"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87.95pt,2.3pt" to="274.2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6/UzwEAAIgDAAAOAAAAZHJzL2Uyb0RvYy54bWysU01vGjEQvVfqf7B8LwuJoOmKJQdQeqla&#10;pKQ/YOK1dy35SzMuC/++Y0MobW9VOZgZj+fjvXm7fjx6Jw4aycbQycVsLoUOKvY2DJ38/vL04UEK&#10;yhB6cDHoTp40ycfN+3frKbX6Lo7R9RoFFwnUTqmTY86pbRpSo/ZAs5h04KCJ6CGzi0PTI0xc3bvm&#10;bj5fNVPEPmFUmohvd+eg3NT6xmiVvxlDOgvXSZ4t1xPr+VrOZrOGdkBIo1WXMeAfpvBgAze9ltpB&#10;BvED7V+lvFUYKZo8U9E30RirdMXAaBbzP9A8j5B0xcLkULrSRP+vrPp62KOwfSdXUgTwvKLnjGCH&#10;MYttDIEJjChWhacpUcvPt2GPF4/SHgvoo0Ff/hmOOFZuT1du9TELxZeL+afl/celFOot1vxKTEj5&#10;s45eFKOTzoYCG1o4fKHMzfjp25NyHeKTda6uzgUx8ez3S16uAhaQcZDZ9IkhURikADewMlXGWpGi&#10;s33JLnXoRFuH4gAsDtZUH6cXHlcKB5Q5wBjqr4DnCX5LLePsgMZzcg2dteRtZkE76zv5cJvtQumo&#10;qyQvoAqhZwqL9Rr7U2W2KR6vuza9SLPo6dZn+/YD2vwEAAD//wMAUEsDBBQABgAIAAAAIQAaV2nA&#10;3AAAAAcBAAAPAAAAZHJzL2Rvd25yZXYueG1sTI7LTsMwEEX3SPyDNUjsqANJH4Q4FSrqgl0bqNSl&#10;G08eEI+j2GnD3zOwgeXVvTr3ZOvJduKMg28dKbifRSCQSmdaqhW8v23vViB80GR05wgVfKGHdX59&#10;lenUuAvt8VyEWjCEfKoVNCH0qZS+bNBqP3M9EneVG6wOHIdamkFfGG47+RBFC2l1S/zQ6B43DZaf&#10;xWgVjLtNFbXbePo4xoUcX5e7w0tVK3V7Mz0/gQg4hb8x/OizOuTsdHIjGS86BfFy/shTBckCBPfz&#10;ZJWAOP1mmWfyv3/+DQAA//8DAFBLAQItABQABgAIAAAAIQC2gziS/gAAAOEBAAATAAAAAAAAAAAA&#10;AAAAAAAAAABbQ29udGVudF9UeXBlc10ueG1sUEsBAi0AFAAGAAgAAAAhADj9If/WAAAAlAEAAAsA&#10;AAAAAAAAAAAAAAAALwEAAF9yZWxzLy5yZWxzUEsBAi0AFAAGAAgAAAAhAGg3r9TPAQAAiAMAAA4A&#10;AAAAAAAAAAAAAAAALgIAAGRycy9lMm9Eb2MueG1sUEsBAi0AFAAGAAgAAAAhABpXacDcAAAABwEA&#10;AA8AAAAAAAAAAAAAAAAAKQQAAGRycy9kb3ducmV2LnhtbFBLBQYAAAAABAAEAPMAAAAyBQAAAAA=&#10;" strokecolor="windowText" strokeweight=".5pt">
                <v:stroke joinstyle="miter"/>
              </v:line>
            </w:pict>
          </mc:Fallback>
        </mc:AlternateContent>
      </w:r>
    </w:p>
    <w:p w14:paraId="4B207ABA" w14:textId="64EE0EDE" w:rsidR="00E0096A" w:rsidRPr="00A24A8C" w:rsidRDefault="00843580" w:rsidP="00E0096A">
      <w:pPr>
        <w:spacing w:before="120" w:line="276" w:lineRule="auto"/>
        <w:ind w:firstLine="567"/>
        <w:jc w:val="both"/>
        <w:rPr>
          <w:rFonts w:eastAsia="Times New Roman"/>
          <w:lang w:val="es-ES"/>
        </w:rPr>
      </w:pPr>
      <w:r>
        <w:rPr>
          <w:rFonts w:eastAsia="Times New Roman"/>
          <w:lang w:val="es-ES"/>
        </w:rPr>
        <w:t xml:space="preserve">Căn cứ Quyết định số    </w:t>
      </w:r>
      <w:r w:rsidR="00E0096A" w:rsidRPr="00A24A8C">
        <w:rPr>
          <w:rFonts w:eastAsia="Times New Roman"/>
          <w:lang w:val="es-ES"/>
        </w:rPr>
        <w:t xml:space="preserve">/QĐ-BVRHM, ngày </w:t>
      </w:r>
      <w:r>
        <w:rPr>
          <w:rFonts w:eastAsia="Times New Roman"/>
          <w:lang w:val="es-ES"/>
        </w:rPr>
        <w:t xml:space="preserve">   </w:t>
      </w:r>
      <w:r w:rsidR="00E0096A" w:rsidRPr="00A24A8C">
        <w:rPr>
          <w:rFonts w:eastAsia="Times New Roman"/>
          <w:lang w:val="es-ES"/>
        </w:rPr>
        <w:t>/</w:t>
      </w:r>
      <w:r>
        <w:rPr>
          <w:rFonts w:eastAsia="Times New Roman"/>
          <w:lang w:val="es-ES"/>
        </w:rPr>
        <w:t xml:space="preserve">    /2025</w:t>
      </w:r>
      <w:r w:rsidR="00E0096A" w:rsidRPr="00A24A8C">
        <w:rPr>
          <w:rFonts w:eastAsia="Times New Roman"/>
          <w:lang w:val="es-ES"/>
        </w:rPr>
        <w:t xml:space="preserve"> </w:t>
      </w:r>
      <w:r w:rsidR="00747E84" w:rsidRPr="00A24A8C">
        <w:rPr>
          <w:rFonts w:eastAsia="Times New Roman"/>
          <w:lang w:val="es-ES"/>
        </w:rPr>
        <w:t xml:space="preserve">của Giám đốc Bệnh viện Răng Hàm Mặt </w:t>
      </w:r>
      <w:r w:rsidR="00E0096A" w:rsidRPr="00A24A8C">
        <w:rPr>
          <w:rFonts w:eastAsia="Times New Roman"/>
          <w:lang w:val="es-ES"/>
        </w:rPr>
        <w:t xml:space="preserve">về việc phê duyệt kế hoạch lựa chọn nhà thầu </w:t>
      </w:r>
      <w:r w:rsidR="00F55D30" w:rsidRPr="00A24A8C">
        <w:rPr>
          <w:rFonts w:eastAsia="Times New Roman"/>
          <w:lang w:val="es-ES"/>
        </w:rPr>
        <w:t xml:space="preserve">cung cấp thuốc </w:t>
      </w:r>
      <w:r w:rsidR="00E0096A" w:rsidRPr="00A24A8C">
        <w:rPr>
          <w:rFonts w:eastAsia="Times New Roman"/>
          <w:lang w:val="es-ES"/>
        </w:rPr>
        <w:t>Gói thầu thuốc Generic Mua sắm thuốc bổ sung năm 202</w:t>
      </w:r>
      <w:r w:rsidR="00C77F44">
        <w:rPr>
          <w:rFonts w:eastAsia="Times New Roman"/>
          <w:lang w:val="es-ES"/>
        </w:rPr>
        <w:t>4</w:t>
      </w:r>
      <w:r w:rsidR="00E0096A" w:rsidRPr="00A24A8C">
        <w:rPr>
          <w:rFonts w:eastAsia="Times New Roman"/>
          <w:lang w:val="es-ES"/>
        </w:rPr>
        <w:t>-202</w:t>
      </w:r>
      <w:r w:rsidR="00C77F44">
        <w:rPr>
          <w:rFonts w:eastAsia="Times New Roman"/>
          <w:lang w:val="es-ES"/>
        </w:rPr>
        <w:t>5</w:t>
      </w:r>
      <w:r w:rsidR="00E0096A" w:rsidRPr="00A24A8C">
        <w:rPr>
          <w:rFonts w:eastAsia="Times New Roman"/>
          <w:lang w:val="es-ES"/>
        </w:rPr>
        <w:t>;</w:t>
      </w:r>
    </w:p>
    <w:p w14:paraId="7BCEA4A9" w14:textId="717BF6AB" w:rsidR="00203C67" w:rsidRDefault="00901F24" w:rsidP="00203C67">
      <w:pPr>
        <w:spacing w:before="60" w:after="60" w:line="276" w:lineRule="auto"/>
        <w:ind w:firstLine="567"/>
        <w:jc w:val="both"/>
        <w:rPr>
          <w:rFonts w:eastAsia="Times New Roman"/>
          <w:color w:val="000000"/>
          <w:lang w:val="es-ES" w:eastAsia="x-none"/>
        </w:rPr>
      </w:pPr>
      <w:r w:rsidRPr="00BF4EB1">
        <w:rPr>
          <w:rFonts w:eastAsia="Times New Roman"/>
          <w:color w:val="000000"/>
          <w:lang w:val="es-ES" w:eastAsia="x-none"/>
        </w:rPr>
        <w:t xml:space="preserve">Bệnh viện Răng Hàm Mặt </w:t>
      </w:r>
      <w:r w:rsidR="00BF4EB1">
        <w:rPr>
          <w:rFonts w:eastAsia="Times New Roman"/>
          <w:color w:val="000000"/>
          <w:lang w:val="es-ES" w:eastAsia="x-none"/>
        </w:rPr>
        <w:t xml:space="preserve">có kế hoạch tổ chức </w:t>
      </w:r>
      <w:r w:rsidR="00167150">
        <w:rPr>
          <w:rFonts w:eastAsia="Times New Roman"/>
          <w:color w:val="000000"/>
          <w:lang w:val="es-ES" w:eastAsia="x-none"/>
        </w:rPr>
        <w:t>G</w:t>
      </w:r>
      <w:r w:rsidR="002C676E" w:rsidRPr="00BF4EB1">
        <w:rPr>
          <w:rFonts w:eastAsia="Times New Roman"/>
          <w:color w:val="000000"/>
          <w:lang w:val="es-ES" w:eastAsia="x-none"/>
        </w:rPr>
        <w:t xml:space="preserve">ói thầu </w:t>
      </w:r>
      <w:r w:rsidR="00BF4EB1" w:rsidRPr="00BF4EB1">
        <w:rPr>
          <w:rFonts w:eastAsia="Times New Roman"/>
          <w:color w:val="000000"/>
          <w:lang w:val="es-ES" w:eastAsia="x-none"/>
        </w:rPr>
        <w:t xml:space="preserve">thuốc Generic </w:t>
      </w:r>
      <w:r w:rsidR="00167150">
        <w:rPr>
          <w:rFonts w:eastAsia="Times New Roman"/>
          <w:color w:val="000000"/>
          <w:lang w:val="es-ES" w:eastAsia="x-none"/>
        </w:rPr>
        <w:t>M</w:t>
      </w:r>
      <w:r w:rsidR="005A5798" w:rsidRPr="00BF4EB1">
        <w:rPr>
          <w:rFonts w:eastAsia="Times New Roman"/>
          <w:color w:val="000000" w:themeColor="text1"/>
          <w:lang w:val="es-ES" w:eastAsia="x-none"/>
        </w:rPr>
        <w:t xml:space="preserve">ua sắm </w:t>
      </w:r>
      <w:r w:rsidR="00BF4EB1" w:rsidRPr="00BF4EB1">
        <w:rPr>
          <w:rFonts w:eastAsia="Times New Roman"/>
          <w:color w:val="000000" w:themeColor="text1"/>
          <w:lang w:val="es-ES" w:eastAsia="x-none"/>
        </w:rPr>
        <w:t xml:space="preserve">thuốc bổ sung </w:t>
      </w:r>
      <w:r w:rsidR="00926B01">
        <w:rPr>
          <w:color w:val="000000"/>
          <w:lang w:val="es-ES"/>
        </w:rPr>
        <w:t>năm 202</w:t>
      </w:r>
      <w:r w:rsidR="007D3C3B">
        <w:rPr>
          <w:color w:val="000000"/>
          <w:lang w:val="es-ES"/>
        </w:rPr>
        <w:t>4</w:t>
      </w:r>
      <w:r w:rsidR="00926B01">
        <w:rPr>
          <w:color w:val="000000"/>
          <w:lang w:val="es-ES"/>
        </w:rPr>
        <w:t>-</w:t>
      </w:r>
      <w:r w:rsidR="00BF4EB1" w:rsidRPr="00B90DB5">
        <w:rPr>
          <w:color w:val="000000"/>
          <w:lang w:val="es-ES"/>
        </w:rPr>
        <w:t>202</w:t>
      </w:r>
      <w:r w:rsidR="007D3C3B">
        <w:rPr>
          <w:color w:val="000000"/>
          <w:lang w:val="es-ES"/>
        </w:rPr>
        <w:t>5</w:t>
      </w:r>
      <w:r w:rsidR="00BF4EB1" w:rsidRPr="00B90DB5">
        <w:rPr>
          <w:color w:val="000000"/>
          <w:lang w:val="es-ES"/>
        </w:rPr>
        <w:t xml:space="preserve"> </w:t>
      </w:r>
      <w:r w:rsidRPr="00BF4EB1">
        <w:rPr>
          <w:rFonts w:eastAsia="Times New Roman"/>
          <w:color w:val="000000"/>
          <w:lang w:val="es-ES" w:eastAsia="x-none"/>
        </w:rPr>
        <w:t xml:space="preserve">theo hình thức mua sắm chỉ định thầu </w:t>
      </w:r>
      <w:r w:rsidR="004B64B5" w:rsidRPr="00BF4EB1">
        <w:rPr>
          <w:rFonts w:eastAsia="Times New Roman"/>
          <w:color w:val="000000"/>
          <w:lang w:val="es-ES" w:eastAsia="x-none"/>
        </w:rPr>
        <w:t>rút gọn</w:t>
      </w:r>
      <w:r w:rsidR="00BF4EB1">
        <w:rPr>
          <w:rFonts w:eastAsia="Times New Roman"/>
          <w:color w:val="000000"/>
          <w:lang w:val="es-ES" w:eastAsia="x-none"/>
        </w:rPr>
        <w:t xml:space="preserve"> với các nội dung</w:t>
      </w:r>
      <w:r w:rsidR="00BF4EB1" w:rsidRPr="00926B01">
        <w:rPr>
          <w:rFonts w:eastAsia="Times New Roman"/>
          <w:color w:val="000000"/>
          <w:lang w:val="es-ES" w:eastAsia="x-none"/>
        </w:rPr>
        <w:t xml:space="preserve"> sau đây:</w:t>
      </w:r>
    </w:p>
    <w:p w14:paraId="79562C7B" w14:textId="22C8662C" w:rsidR="0041502B" w:rsidRPr="00203C67" w:rsidRDefault="00203C67" w:rsidP="00203C67">
      <w:pPr>
        <w:spacing w:before="60" w:after="60" w:line="276" w:lineRule="auto"/>
        <w:ind w:firstLine="567"/>
        <w:jc w:val="both"/>
        <w:rPr>
          <w:rFonts w:eastAsia="Times New Roman"/>
          <w:color w:val="000000"/>
          <w:lang w:val="es-ES" w:eastAsia="x-none"/>
        </w:rPr>
      </w:pPr>
      <w:r>
        <w:rPr>
          <w:rFonts w:eastAsia="Times New Roman"/>
          <w:color w:val="000000"/>
          <w:lang w:val="es-ES" w:eastAsia="x-none"/>
        </w:rPr>
        <w:t xml:space="preserve">- </w:t>
      </w:r>
      <w:r w:rsidR="0041502B" w:rsidRPr="00203C67">
        <w:rPr>
          <w:rFonts w:eastAsia="Times New Roman"/>
          <w:color w:val="000000"/>
          <w:lang w:val="es-ES" w:eastAsia="x-none"/>
        </w:rPr>
        <w:t>Chủ đầu tư: Bệnh viện Răng Hàm Mặt</w:t>
      </w:r>
      <w:r w:rsidR="00C23EAA">
        <w:rPr>
          <w:rFonts w:eastAsia="Times New Roman"/>
          <w:color w:val="000000"/>
          <w:lang w:val="es-ES" w:eastAsia="x-none"/>
        </w:rPr>
        <w:t xml:space="preserve"> </w:t>
      </w:r>
    </w:p>
    <w:p w14:paraId="0E48748F" w14:textId="40FC2502" w:rsidR="0041502B" w:rsidRDefault="00203C67" w:rsidP="00203C67">
      <w:pPr>
        <w:spacing w:before="60" w:after="60" w:line="276" w:lineRule="auto"/>
        <w:ind w:firstLine="567"/>
        <w:jc w:val="both"/>
        <w:rPr>
          <w:rFonts w:eastAsia="Times New Roman"/>
          <w:color w:val="000000"/>
          <w:lang w:val="es-ES" w:eastAsia="x-none"/>
        </w:rPr>
      </w:pPr>
      <w:r>
        <w:rPr>
          <w:rFonts w:eastAsia="Times New Roman"/>
          <w:color w:val="000000"/>
          <w:lang w:val="es-ES" w:eastAsia="x-none"/>
        </w:rPr>
        <w:t xml:space="preserve">+ </w:t>
      </w:r>
      <w:r w:rsidR="0041502B">
        <w:rPr>
          <w:rFonts w:eastAsia="Times New Roman"/>
          <w:color w:val="000000"/>
          <w:lang w:val="es-ES" w:eastAsia="x-none"/>
        </w:rPr>
        <w:t>Địa chỉ: 263-265 Trần Hưng Đạo, P</w:t>
      </w:r>
      <w:r w:rsidR="004D146A">
        <w:rPr>
          <w:rFonts w:eastAsia="Times New Roman"/>
          <w:color w:val="000000"/>
          <w:lang w:val="es-ES" w:eastAsia="x-none"/>
        </w:rPr>
        <w:t>hường</w:t>
      </w:r>
      <w:r w:rsidR="0041502B">
        <w:rPr>
          <w:rFonts w:eastAsia="Times New Roman"/>
          <w:color w:val="000000"/>
          <w:lang w:val="es-ES" w:eastAsia="x-none"/>
        </w:rPr>
        <w:t xml:space="preserve"> Cô Giang, Quận 1, TP.HCM</w:t>
      </w:r>
    </w:p>
    <w:p w14:paraId="25D30444" w14:textId="19A5A760" w:rsidR="004D146A" w:rsidRPr="00277D12" w:rsidRDefault="00203C67" w:rsidP="00203C67">
      <w:pPr>
        <w:spacing w:before="60" w:after="60" w:line="276" w:lineRule="auto"/>
        <w:ind w:firstLine="567"/>
        <w:jc w:val="both"/>
        <w:rPr>
          <w:rFonts w:eastAsia="Times New Roman"/>
          <w:color w:val="000000"/>
          <w:lang w:val="nl-NL" w:eastAsia="x-none"/>
        </w:rPr>
      </w:pPr>
      <w:r>
        <w:rPr>
          <w:rFonts w:eastAsia="Calibri"/>
          <w:color w:val="000000"/>
          <w:lang w:val="nl-NL"/>
        </w:rPr>
        <w:t xml:space="preserve">+ </w:t>
      </w:r>
      <w:r w:rsidR="004D146A" w:rsidRPr="00BF4EB1">
        <w:rPr>
          <w:rFonts w:eastAsia="Calibri"/>
          <w:color w:val="000000"/>
          <w:lang w:val="nl-NL"/>
        </w:rPr>
        <w:t>Điện thoạ</w:t>
      </w:r>
      <w:r w:rsidR="004D146A">
        <w:rPr>
          <w:rFonts w:eastAsia="Calibri"/>
          <w:color w:val="000000"/>
          <w:lang w:val="nl-NL"/>
        </w:rPr>
        <w:t>i</w:t>
      </w:r>
      <w:r w:rsidR="004D146A" w:rsidRPr="00BF4EB1">
        <w:rPr>
          <w:rFonts w:eastAsia="Calibri"/>
          <w:color w:val="000000"/>
          <w:lang w:val="nl-NL"/>
        </w:rPr>
        <w:t xml:space="preserve">: </w:t>
      </w:r>
      <w:r w:rsidR="004D146A" w:rsidRPr="003D4B3D">
        <w:rPr>
          <w:rFonts w:eastAsia="Calibri"/>
          <w:spacing w:val="-4"/>
          <w:lang w:val="nl-NL"/>
        </w:rPr>
        <w:t>(028)</w:t>
      </w:r>
      <w:r w:rsidR="004D146A">
        <w:rPr>
          <w:rFonts w:eastAsia="Calibri"/>
          <w:spacing w:val="-4"/>
          <w:lang w:val="nl-NL"/>
        </w:rPr>
        <w:t xml:space="preserve"> </w:t>
      </w:r>
      <w:r w:rsidR="004D146A" w:rsidRPr="003D4B3D">
        <w:rPr>
          <w:rFonts w:eastAsia="Calibri"/>
          <w:spacing w:val="-4"/>
          <w:lang w:val="nl-NL"/>
        </w:rPr>
        <w:t>38360191</w:t>
      </w:r>
      <w:r w:rsidR="004D146A">
        <w:rPr>
          <w:rFonts w:eastAsia="Calibri"/>
          <w:spacing w:val="-4"/>
          <w:lang w:val="nl-NL"/>
        </w:rPr>
        <w:t xml:space="preserve"> </w:t>
      </w:r>
      <w:r w:rsidR="004D146A" w:rsidRPr="003D4B3D">
        <w:rPr>
          <w:rFonts w:eastAsia="Calibri"/>
          <w:spacing w:val="-4"/>
          <w:lang w:val="nl-NL"/>
        </w:rPr>
        <w:t xml:space="preserve"> -  </w:t>
      </w:r>
      <w:r w:rsidR="004D146A" w:rsidRPr="00BF4EB1">
        <w:rPr>
          <w:rFonts w:eastAsia="Times New Roman"/>
          <w:color w:val="000000"/>
          <w:lang w:val="es-ES" w:eastAsia="x-none"/>
        </w:rPr>
        <w:t>Khoa Dược</w:t>
      </w:r>
      <w:r w:rsidR="004D146A">
        <w:rPr>
          <w:rFonts w:eastAsia="Times New Roman"/>
          <w:color w:val="000000"/>
          <w:lang w:val="es-ES" w:eastAsia="x-none"/>
        </w:rPr>
        <w:t>: (</w:t>
      </w:r>
      <w:r w:rsidR="004D146A" w:rsidRPr="003D4B3D">
        <w:rPr>
          <w:rFonts w:eastAsia="Calibri"/>
          <w:spacing w:val="-4"/>
          <w:lang w:val="nl-NL"/>
        </w:rPr>
        <w:t>028</w:t>
      </w:r>
      <w:r w:rsidR="004D146A">
        <w:rPr>
          <w:rFonts w:eastAsia="Calibri"/>
          <w:spacing w:val="-4"/>
          <w:lang w:val="nl-NL"/>
        </w:rPr>
        <w:t xml:space="preserve">) </w:t>
      </w:r>
      <w:r w:rsidR="004D146A" w:rsidRPr="003D4B3D">
        <w:rPr>
          <w:rFonts w:eastAsia="Calibri"/>
          <w:spacing w:val="-4"/>
          <w:lang w:val="nl-NL"/>
        </w:rPr>
        <w:t>39205952</w:t>
      </w:r>
    </w:p>
    <w:p w14:paraId="45E6001B" w14:textId="1DB1D201" w:rsidR="008D6965" w:rsidRPr="00203C67" w:rsidRDefault="00203C67" w:rsidP="00203C67">
      <w:pPr>
        <w:spacing w:before="60" w:after="60" w:line="276" w:lineRule="auto"/>
        <w:ind w:firstLine="567"/>
        <w:jc w:val="both"/>
        <w:rPr>
          <w:rFonts w:eastAsia="Times New Roman"/>
          <w:color w:val="000000"/>
          <w:lang w:val="es-ES" w:eastAsia="x-none"/>
        </w:rPr>
      </w:pPr>
      <w:r>
        <w:rPr>
          <w:rFonts w:eastAsia="Times New Roman"/>
          <w:color w:val="000000"/>
          <w:lang w:val="es-ES" w:eastAsia="x-none"/>
        </w:rPr>
        <w:t xml:space="preserve">- </w:t>
      </w:r>
      <w:r w:rsidR="008D6965" w:rsidRPr="00203C67">
        <w:rPr>
          <w:rFonts w:eastAsia="Times New Roman"/>
          <w:color w:val="000000"/>
          <w:lang w:val="es-ES" w:eastAsia="x-none"/>
        </w:rPr>
        <w:t>Tên gói thầu: Gói thầu thuốc Generic</w:t>
      </w:r>
      <w:r w:rsidR="00097A8A" w:rsidRPr="00203C67">
        <w:rPr>
          <w:rFonts w:eastAsia="Times New Roman"/>
          <w:color w:val="000000"/>
          <w:lang w:val="es-ES" w:eastAsia="x-none"/>
        </w:rPr>
        <w:t>.</w:t>
      </w:r>
    </w:p>
    <w:p w14:paraId="4D1768B1" w14:textId="7B173473" w:rsidR="008D6965" w:rsidRPr="00203C67" w:rsidRDefault="00203C67" w:rsidP="00203C67">
      <w:pPr>
        <w:spacing w:before="60" w:after="60" w:line="276" w:lineRule="auto"/>
        <w:ind w:firstLine="567"/>
        <w:jc w:val="both"/>
        <w:rPr>
          <w:rFonts w:eastAsia="Times New Roman"/>
          <w:color w:val="000000"/>
          <w:lang w:val="es-ES" w:eastAsia="x-none"/>
        </w:rPr>
      </w:pPr>
      <w:r>
        <w:rPr>
          <w:rFonts w:eastAsia="Times New Roman"/>
          <w:color w:val="000000"/>
          <w:lang w:val="es-ES" w:eastAsia="x-none"/>
        </w:rPr>
        <w:t xml:space="preserve">- </w:t>
      </w:r>
      <w:r w:rsidR="008D6965" w:rsidRPr="00203C67">
        <w:rPr>
          <w:rFonts w:eastAsia="Times New Roman"/>
          <w:color w:val="000000"/>
          <w:lang w:val="es-ES" w:eastAsia="x-none"/>
        </w:rPr>
        <w:t>Thuộc dự toán: Mua sắm thuốc bổ sung năm 202</w:t>
      </w:r>
      <w:r w:rsidR="00ED11FF">
        <w:rPr>
          <w:rFonts w:eastAsia="Times New Roman"/>
          <w:color w:val="000000"/>
          <w:lang w:val="es-ES" w:eastAsia="x-none"/>
        </w:rPr>
        <w:t>4</w:t>
      </w:r>
      <w:r w:rsidR="008D6965" w:rsidRPr="00203C67">
        <w:rPr>
          <w:rFonts w:eastAsia="Times New Roman"/>
          <w:color w:val="000000"/>
          <w:lang w:val="es-ES" w:eastAsia="x-none"/>
        </w:rPr>
        <w:t>-202</w:t>
      </w:r>
      <w:r w:rsidR="00ED11FF">
        <w:rPr>
          <w:rFonts w:eastAsia="Times New Roman"/>
          <w:color w:val="000000"/>
          <w:lang w:val="es-ES" w:eastAsia="x-none"/>
        </w:rPr>
        <w:t>5</w:t>
      </w:r>
      <w:r w:rsidR="002E217B" w:rsidRPr="00203C67">
        <w:rPr>
          <w:rFonts w:eastAsia="Times New Roman"/>
          <w:color w:val="000000"/>
          <w:lang w:val="es-ES" w:eastAsia="x-none"/>
        </w:rPr>
        <w:t>.</w:t>
      </w:r>
    </w:p>
    <w:p w14:paraId="4D3360B7" w14:textId="53B87549" w:rsidR="002E217B" w:rsidRPr="00203C67" w:rsidRDefault="00203C67" w:rsidP="00203C67">
      <w:pPr>
        <w:spacing w:before="60" w:after="60" w:line="276" w:lineRule="auto"/>
        <w:ind w:firstLine="567"/>
        <w:jc w:val="both"/>
        <w:rPr>
          <w:rFonts w:eastAsia="Times New Roman"/>
          <w:color w:val="000000"/>
          <w:lang w:val="es-ES" w:eastAsia="x-none"/>
        </w:rPr>
      </w:pPr>
      <w:r>
        <w:rPr>
          <w:rFonts w:eastAsia="Times New Roman"/>
          <w:color w:val="000000"/>
          <w:lang w:val="es-ES" w:eastAsia="x-none"/>
        </w:rPr>
        <w:t xml:space="preserve">- </w:t>
      </w:r>
      <w:r w:rsidR="002E217B" w:rsidRPr="00203C67">
        <w:rPr>
          <w:rFonts w:eastAsia="Times New Roman"/>
          <w:color w:val="000000"/>
          <w:lang w:val="es-ES" w:eastAsia="x-none"/>
        </w:rPr>
        <w:t>Nguồn vốn: Nguồn thu từ dịch vụ khám bệnh, chữa bệnh (bao gồm nguồn thu do cơ quan Bảo Hiểm Xã Hội thanh toán) và các nguồn thu hợp pháp khác</w:t>
      </w:r>
      <w:r w:rsidR="00495B2E">
        <w:rPr>
          <w:rFonts w:eastAsia="Times New Roman"/>
          <w:color w:val="000000"/>
          <w:lang w:val="es-ES" w:eastAsia="x-none"/>
        </w:rPr>
        <w:t>.</w:t>
      </w:r>
    </w:p>
    <w:p w14:paraId="6995B454" w14:textId="5D3A011D" w:rsidR="00BF4EB1" w:rsidRPr="00203C67" w:rsidRDefault="00203C67" w:rsidP="00203C67">
      <w:pPr>
        <w:spacing w:before="60" w:after="60" w:line="276" w:lineRule="auto"/>
        <w:ind w:firstLine="567"/>
        <w:jc w:val="both"/>
        <w:rPr>
          <w:rFonts w:eastAsia="Times New Roman"/>
          <w:color w:val="000000"/>
          <w:lang w:val="es-ES" w:eastAsia="x-none"/>
        </w:rPr>
      </w:pPr>
      <w:r>
        <w:rPr>
          <w:rFonts w:eastAsia="Times New Roman"/>
          <w:color w:val="000000"/>
          <w:lang w:val="es-ES" w:eastAsia="x-none"/>
        </w:rPr>
        <w:t xml:space="preserve">- </w:t>
      </w:r>
      <w:r w:rsidR="00926B01" w:rsidRPr="00203C67">
        <w:rPr>
          <w:rFonts w:eastAsia="Times New Roman"/>
          <w:color w:val="000000"/>
          <w:lang w:val="es-ES" w:eastAsia="x-none"/>
        </w:rPr>
        <w:t xml:space="preserve">Danh mục mua sắm </w:t>
      </w:r>
      <w:r w:rsidR="00926B01" w:rsidRPr="00ED11FF">
        <w:rPr>
          <w:rFonts w:eastAsia="Times New Roman"/>
          <w:i/>
          <w:color w:val="000000"/>
          <w:lang w:val="es-ES" w:eastAsia="x-none"/>
        </w:rPr>
        <w:t>(</w:t>
      </w:r>
      <w:r w:rsidR="00BF4EB1" w:rsidRPr="00ED11FF">
        <w:rPr>
          <w:rFonts w:eastAsia="Times New Roman"/>
          <w:i/>
          <w:color w:val="000000"/>
          <w:lang w:val="es-ES" w:eastAsia="x-none"/>
        </w:rPr>
        <w:t>đính kèm thông báo này)</w:t>
      </w:r>
      <w:r w:rsidR="00926B01" w:rsidRPr="00203C67">
        <w:rPr>
          <w:rFonts w:eastAsia="Times New Roman"/>
          <w:color w:val="000000"/>
          <w:lang w:val="es-ES" w:eastAsia="x-none"/>
        </w:rPr>
        <w:t>.</w:t>
      </w:r>
    </w:p>
    <w:p w14:paraId="2F33F433" w14:textId="220D17C4" w:rsidR="00BF4EB1" w:rsidRPr="00203C67" w:rsidRDefault="00203C67" w:rsidP="00203C67">
      <w:pPr>
        <w:spacing w:before="60" w:after="60" w:line="276" w:lineRule="auto"/>
        <w:ind w:firstLine="567"/>
        <w:jc w:val="both"/>
        <w:rPr>
          <w:rFonts w:eastAsia="Times New Roman"/>
          <w:color w:val="000000"/>
          <w:lang w:val="es-ES" w:eastAsia="x-none"/>
        </w:rPr>
      </w:pPr>
      <w:r>
        <w:rPr>
          <w:rFonts w:eastAsia="Times New Roman"/>
          <w:color w:val="000000"/>
          <w:lang w:val="es-ES" w:eastAsia="x-none"/>
        </w:rPr>
        <w:t xml:space="preserve">- </w:t>
      </w:r>
      <w:r w:rsidR="00BF4EB1" w:rsidRPr="00203C67">
        <w:rPr>
          <w:rFonts w:eastAsia="Times New Roman"/>
          <w:color w:val="000000"/>
          <w:lang w:val="es-ES" w:eastAsia="x-none"/>
        </w:rPr>
        <w:t>Hình thức</w:t>
      </w:r>
      <w:r w:rsidR="002E217B" w:rsidRPr="00203C67">
        <w:rPr>
          <w:rFonts w:eastAsia="Times New Roman"/>
          <w:color w:val="000000"/>
          <w:lang w:val="es-ES" w:eastAsia="x-none"/>
        </w:rPr>
        <w:t xml:space="preserve"> lựa chọn nhà thầu</w:t>
      </w:r>
      <w:r w:rsidR="00BF4EB1" w:rsidRPr="00203C67">
        <w:rPr>
          <w:rFonts w:eastAsia="Times New Roman"/>
          <w:color w:val="000000"/>
          <w:lang w:val="es-ES" w:eastAsia="x-none"/>
        </w:rPr>
        <w:t>: Chỉ định thầu rút gọn</w:t>
      </w:r>
      <w:r w:rsidR="00926B01" w:rsidRPr="00203C67">
        <w:rPr>
          <w:rFonts w:eastAsia="Times New Roman"/>
          <w:color w:val="000000"/>
          <w:lang w:val="es-ES" w:eastAsia="x-none"/>
        </w:rPr>
        <w:t>.</w:t>
      </w:r>
    </w:p>
    <w:p w14:paraId="772C21C4" w14:textId="6A989363" w:rsidR="00BF4EB1" w:rsidRPr="00203C67" w:rsidRDefault="00203C67" w:rsidP="00203C67">
      <w:pPr>
        <w:spacing w:before="120" w:line="276" w:lineRule="auto"/>
        <w:ind w:firstLine="567"/>
        <w:jc w:val="both"/>
        <w:rPr>
          <w:rFonts w:eastAsia="Times New Roman"/>
          <w:spacing w:val="-4"/>
          <w:lang w:val="es-ES"/>
        </w:rPr>
      </w:pPr>
      <w:r>
        <w:rPr>
          <w:rFonts w:eastAsia="Times New Roman"/>
          <w:color w:val="000000"/>
          <w:spacing w:val="-4"/>
          <w:lang w:val="es-ES" w:eastAsia="x-none"/>
        </w:rPr>
        <w:t xml:space="preserve">- </w:t>
      </w:r>
      <w:r w:rsidR="00D47098" w:rsidRPr="00203C67">
        <w:rPr>
          <w:rFonts w:eastAsia="Times New Roman"/>
          <w:color w:val="000000"/>
          <w:spacing w:val="-4"/>
          <w:lang w:val="es-ES" w:eastAsia="x-none"/>
        </w:rPr>
        <w:t xml:space="preserve">Thời gian thực hiện </w:t>
      </w:r>
      <w:r w:rsidR="00926B01" w:rsidRPr="00203C67">
        <w:rPr>
          <w:rFonts w:eastAsia="Times New Roman"/>
          <w:color w:val="000000"/>
          <w:spacing w:val="-4"/>
          <w:lang w:val="es-ES" w:eastAsia="x-none"/>
        </w:rPr>
        <w:t>gói thầu</w:t>
      </w:r>
      <w:r w:rsidR="00D47098" w:rsidRPr="00203C67">
        <w:rPr>
          <w:rFonts w:eastAsia="Times New Roman"/>
          <w:color w:val="000000"/>
          <w:spacing w:val="-4"/>
          <w:lang w:val="es-ES" w:eastAsia="x-none"/>
        </w:rPr>
        <w:t>:</w:t>
      </w:r>
      <w:r w:rsidR="00D47098" w:rsidRPr="00203C67">
        <w:rPr>
          <w:rFonts w:eastAsia="Times New Roman"/>
          <w:spacing w:val="-4"/>
          <w:lang w:val="es-ES"/>
        </w:rPr>
        <w:t xml:space="preserve"> 0</w:t>
      </w:r>
      <w:r w:rsidR="00ED11FF">
        <w:rPr>
          <w:rFonts w:eastAsia="Times New Roman"/>
          <w:spacing w:val="-4"/>
          <w:lang w:val="es-ES"/>
        </w:rPr>
        <w:t>6</w:t>
      </w:r>
      <w:r w:rsidR="00D47098" w:rsidRPr="00203C67">
        <w:rPr>
          <w:rFonts w:eastAsia="Times New Roman"/>
          <w:spacing w:val="-4"/>
          <w:lang w:val="es-ES"/>
        </w:rPr>
        <w:t xml:space="preserve"> tháng kể từ ngày hợp đồng ký kết có hiệu lực.</w:t>
      </w:r>
    </w:p>
    <w:p w14:paraId="676FCEF8" w14:textId="39648BC1" w:rsidR="007F1FCC" w:rsidRDefault="007F1FCC" w:rsidP="00C7175A">
      <w:pPr>
        <w:spacing w:before="120" w:line="276" w:lineRule="auto"/>
        <w:ind w:firstLine="567"/>
        <w:jc w:val="both"/>
        <w:rPr>
          <w:rFonts w:eastAsia="Times New Roman"/>
          <w:lang w:val="es-ES"/>
        </w:rPr>
      </w:pPr>
      <w:r w:rsidRPr="00CE033F">
        <w:rPr>
          <w:rFonts w:eastAsia="Times New Roman"/>
          <w:lang w:val="es-ES"/>
        </w:rPr>
        <w:t xml:space="preserve">Bệnh viện </w:t>
      </w:r>
      <w:r w:rsidR="00170D7C">
        <w:rPr>
          <w:rFonts w:eastAsia="Times New Roman"/>
          <w:lang w:val="es-ES"/>
        </w:rPr>
        <w:t>đính kèm Hồ sơ yêu cầu</w:t>
      </w:r>
      <w:r w:rsidRPr="00CE033F">
        <w:rPr>
          <w:rFonts w:eastAsia="Times New Roman"/>
          <w:lang w:val="es-ES"/>
        </w:rPr>
        <w:t xml:space="preserve"> </w:t>
      </w:r>
      <w:r w:rsidR="00170D7C">
        <w:rPr>
          <w:rFonts w:eastAsia="Times New Roman"/>
          <w:lang w:val="es-ES"/>
        </w:rPr>
        <w:t>mời</w:t>
      </w:r>
      <w:r w:rsidRPr="00CE033F">
        <w:rPr>
          <w:rFonts w:eastAsia="Times New Roman"/>
          <w:lang w:val="es-ES"/>
        </w:rPr>
        <w:t xml:space="preserve"> nhà thầu</w:t>
      </w:r>
      <w:r w:rsidR="00170D7C">
        <w:rPr>
          <w:rFonts w:eastAsia="Times New Roman"/>
          <w:lang w:val="es-ES"/>
        </w:rPr>
        <w:t xml:space="preserve"> tham gia gói thầu nêu trên.</w:t>
      </w:r>
    </w:p>
    <w:p w14:paraId="2821C5F5" w14:textId="56C246E8" w:rsidR="00D95E37" w:rsidRPr="00FD6FCC" w:rsidRDefault="00EF73AA" w:rsidP="00D95E37">
      <w:pPr>
        <w:spacing w:before="120"/>
        <w:ind w:firstLine="539"/>
        <w:jc w:val="both"/>
        <w:rPr>
          <w:rFonts w:eastAsia="Times New Roman"/>
          <w:color w:val="000000"/>
          <w:lang w:val="es-ES" w:eastAsia="x-none"/>
        </w:rPr>
      </w:pPr>
      <w:r>
        <w:rPr>
          <w:rFonts w:eastAsia="Times New Roman"/>
          <w:color w:val="000000"/>
          <w:lang w:val="es-ES" w:eastAsia="x-none"/>
        </w:rPr>
        <w:t xml:space="preserve">Khi nhận được </w:t>
      </w:r>
      <w:r w:rsidR="00756CBA">
        <w:rPr>
          <w:rFonts w:eastAsia="Times New Roman"/>
          <w:color w:val="000000"/>
          <w:lang w:val="es-ES" w:eastAsia="x-none"/>
        </w:rPr>
        <w:t>HSYC</w:t>
      </w:r>
      <w:r>
        <w:rPr>
          <w:rFonts w:eastAsia="Times New Roman"/>
          <w:color w:val="000000"/>
          <w:lang w:val="es-ES" w:eastAsia="x-none"/>
        </w:rPr>
        <w:t>, n</w:t>
      </w:r>
      <w:r w:rsidR="00D96DA7">
        <w:rPr>
          <w:rFonts w:eastAsia="Times New Roman"/>
          <w:color w:val="000000"/>
          <w:lang w:val="es-ES" w:eastAsia="x-none"/>
        </w:rPr>
        <w:t xml:space="preserve">hà thầu cung cấp </w:t>
      </w:r>
      <w:r w:rsidR="006F7224" w:rsidRPr="00EA0792">
        <w:rPr>
          <w:rFonts w:eastAsia="Times New Roman"/>
          <w:b/>
          <w:color w:val="000000"/>
          <w:lang w:val="es-ES" w:eastAsia="x-none"/>
        </w:rPr>
        <w:t xml:space="preserve">01 bộ hồ sơ </w:t>
      </w:r>
      <w:r w:rsidR="006C1BFC" w:rsidRPr="00EA0792">
        <w:rPr>
          <w:rFonts w:eastAsia="Times New Roman"/>
          <w:b/>
          <w:color w:val="000000"/>
          <w:lang w:val="es-ES" w:eastAsia="x-none"/>
        </w:rPr>
        <w:t>đề xuất</w:t>
      </w:r>
      <w:r w:rsidR="00D96DA7">
        <w:rPr>
          <w:rFonts w:eastAsia="Times New Roman"/>
          <w:color w:val="000000"/>
          <w:lang w:val="es-ES" w:eastAsia="x-none"/>
        </w:rPr>
        <w:t>, bao gồm</w:t>
      </w:r>
      <w:r w:rsidR="00A91661">
        <w:rPr>
          <w:rFonts w:eastAsia="Times New Roman"/>
          <w:color w:val="000000"/>
          <w:lang w:val="es-ES" w:eastAsia="x-none"/>
        </w:rPr>
        <w:t>:</w:t>
      </w:r>
    </w:p>
    <w:p w14:paraId="41D9C048" w14:textId="60187B9C" w:rsidR="00D95E37" w:rsidRPr="003D4B3D" w:rsidRDefault="000A529D" w:rsidP="00D95E37">
      <w:pPr>
        <w:pStyle w:val="ListParagraph"/>
        <w:spacing w:before="120"/>
        <w:ind w:left="539"/>
        <w:contextualSpacing w:val="0"/>
        <w:jc w:val="both"/>
        <w:rPr>
          <w:rFonts w:eastAsia="Arial"/>
          <w:lang w:val="es-ES"/>
        </w:rPr>
      </w:pPr>
      <w:r>
        <w:rPr>
          <w:rFonts w:eastAsia="Arial"/>
          <w:lang w:val="es-ES"/>
        </w:rPr>
        <w:t>1.</w:t>
      </w:r>
      <w:r w:rsidR="00D95E37">
        <w:rPr>
          <w:rFonts w:eastAsia="Arial"/>
          <w:lang w:val="es-ES"/>
        </w:rPr>
        <w:t xml:space="preserve"> </w:t>
      </w:r>
      <w:r w:rsidR="00D95E37" w:rsidRPr="003D4B3D">
        <w:rPr>
          <w:rFonts w:eastAsia="Arial"/>
          <w:lang w:val="es-ES"/>
        </w:rPr>
        <w:t>Mẫu đề xuất chỉ định thầu rút gọn (theo mẫu)</w:t>
      </w:r>
    </w:p>
    <w:p w14:paraId="59B25FA6" w14:textId="070C274E" w:rsidR="00D95E37" w:rsidRPr="003D4B3D" w:rsidRDefault="000A529D" w:rsidP="00D95E37">
      <w:pPr>
        <w:pStyle w:val="ListParagraph"/>
        <w:spacing w:before="120"/>
        <w:ind w:left="539"/>
        <w:contextualSpacing w:val="0"/>
        <w:jc w:val="both"/>
        <w:rPr>
          <w:rFonts w:eastAsia="Arial"/>
          <w:lang w:val="es-ES"/>
        </w:rPr>
      </w:pPr>
      <w:r>
        <w:rPr>
          <w:rFonts w:eastAsia="Arial"/>
          <w:lang w:val="es-ES"/>
        </w:rPr>
        <w:t>2.</w:t>
      </w:r>
      <w:r w:rsidR="00D95E37">
        <w:rPr>
          <w:rFonts w:eastAsia="Arial"/>
          <w:lang w:val="es-ES"/>
        </w:rPr>
        <w:t xml:space="preserve"> </w:t>
      </w:r>
      <w:r w:rsidR="00D95E37" w:rsidRPr="003D4B3D">
        <w:rPr>
          <w:rFonts w:eastAsia="Arial"/>
          <w:lang w:val="es-ES"/>
        </w:rPr>
        <w:t>Giấy xác nhận đăng ký thông tin trên hệ thống mạng đấu thầu quốc gia (đóng dấu công ty).</w:t>
      </w:r>
    </w:p>
    <w:p w14:paraId="2B0C46D0" w14:textId="0718FC94" w:rsidR="00D95E37" w:rsidRPr="003D4B3D" w:rsidRDefault="000A529D" w:rsidP="00D95E37">
      <w:pPr>
        <w:pStyle w:val="ListParagraph"/>
        <w:spacing w:before="120"/>
        <w:ind w:left="539"/>
        <w:contextualSpacing w:val="0"/>
        <w:jc w:val="both"/>
        <w:rPr>
          <w:rFonts w:eastAsia="Arial"/>
          <w:lang w:val="es-ES"/>
        </w:rPr>
      </w:pPr>
      <w:r>
        <w:rPr>
          <w:rFonts w:eastAsia="Arial"/>
          <w:lang w:val="es-ES"/>
        </w:rPr>
        <w:t>3.</w:t>
      </w:r>
      <w:r w:rsidR="00D95E37">
        <w:rPr>
          <w:rFonts w:eastAsia="Arial"/>
          <w:lang w:val="es-ES"/>
        </w:rPr>
        <w:t xml:space="preserve"> </w:t>
      </w:r>
      <w:r w:rsidR="00D95E37" w:rsidRPr="003D4B3D">
        <w:rPr>
          <w:rFonts w:eastAsia="Arial"/>
          <w:lang w:val="es-ES"/>
        </w:rPr>
        <w:t>Giấy chứng nhận đăng ký doanh nghiệp (công chứng nhà nước).</w:t>
      </w:r>
    </w:p>
    <w:p w14:paraId="1105556F" w14:textId="4C508FB9" w:rsidR="00D95E37" w:rsidRPr="003D4B3D" w:rsidRDefault="000A529D" w:rsidP="00D95E37">
      <w:pPr>
        <w:pStyle w:val="ListParagraph"/>
        <w:spacing w:before="120"/>
        <w:ind w:left="539"/>
        <w:contextualSpacing w:val="0"/>
        <w:jc w:val="both"/>
        <w:rPr>
          <w:rFonts w:eastAsia="Arial"/>
          <w:lang w:val="es-ES"/>
        </w:rPr>
      </w:pPr>
      <w:r>
        <w:rPr>
          <w:rFonts w:eastAsia="Arial"/>
          <w:lang w:val="es-ES"/>
        </w:rPr>
        <w:t>4.</w:t>
      </w:r>
      <w:r w:rsidR="00D95E37">
        <w:rPr>
          <w:rFonts w:eastAsia="Arial"/>
          <w:lang w:val="es-ES"/>
        </w:rPr>
        <w:t xml:space="preserve"> </w:t>
      </w:r>
      <w:r w:rsidR="00D95E37" w:rsidRPr="003D4B3D">
        <w:rPr>
          <w:rFonts w:eastAsia="Arial"/>
          <w:lang w:val="es-ES"/>
        </w:rPr>
        <w:t>Giấy chứng nhận đủ điều kiện kinh doanh dược (công chứng nhà nước).</w:t>
      </w:r>
    </w:p>
    <w:p w14:paraId="14AB3BD3" w14:textId="5AFA1764" w:rsidR="00D95E37" w:rsidRPr="003D4B3D" w:rsidRDefault="000A529D" w:rsidP="00D95E37">
      <w:pPr>
        <w:pStyle w:val="ListParagraph"/>
        <w:spacing w:before="120"/>
        <w:ind w:left="539"/>
        <w:contextualSpacing w:val="0"/>
        <w:jc w:val="both"/>
        <w:rPr>
          <w:rFonts w:eastAsia="Arial"/>
          <w:lang w:val="es-ES"/>
        </w:rPr>
      </w:pPr>
      <w:r>
        <w:rPr>
          <w:rFonts w:eastAsia="Arial"/>
          <w:lang w:val="es-ES"/>
        </w:rPr>
        <w:t>5.</w:t>
      </w:r>
      <w:r w:rsidR="00D95E37">
        <w:rPr>
          <w:rFonts w:eastAsia="Arial"/>
          <w:lang w:val="es-ES"/>
        </w:rPr>
        <w:t xml:space="preserve"> </w:t>
      </w:r>
      <w:r w:rsidR="00D95E37" w:rsidRPr="003D4B3D">
        <w:rPr>
          <w:rFonts w:eastAsia="Arial"/>
          <w:lang w:val="es-ES"/>
        </w:rPr>
        <w:t>Chứng chỉ hành nghề Dược (công chứng nhà nước).</w:t>
      </w:r>
    </w:p>
    <w:p w14:paraId="3818A382" w14:textId="23055F82" w:rsidR="00D95E37" w:rsidRPr="000A529D" w:rsidRDefault="000A529D" w:rsidP="00D95E37">
      <w:pPr>
        <w:spacing w:before="120"/>
        <w:ind w:firstLine="539"/>
        <w:jc w:val="both"/>
        <w:rPr>
          <w:rFonts w:eastAsia="Arial"/>
          <w:lang w:val="es-ES"/>
        </w:rPr>
      </w:pPr>
      <w:r>
        <w:rPr>
          <w:rFonts w:eastAsia="Arial"/>
          <w:lang w:val="es-ES"/>
        </w:rPr>
        <w:t>6.</w:t>
      </w:r>
      <w:r w:rsidR="00D95E37" w:rsidRPr="000A529D">
        <w:rPr>
          <w:rFonts w:eastAsia="Arial"/>
          <w:lang w:val="es-ES"/>
        </w:rPr>
        <w:t xml:space="preserve"> Biểu giá dự thầu (theo mẫu).</w:t>
      </w:r>
    </w:p>
    <w:p w14:paraId="24457331" w14:textId="05E17C56" w:rsidR="00D95E37" w:rsidRPr="00DD510D" w:rsidRDefault="000A529D" w:rsidP="00D95E37">
      <w:pPr>
        <w:spacing w:before="120"/>
        <w:ind w:firstLine="539"/>
        <w:jc w:val="both"/>
        <w:rPr>
          <w:rFonts w:eastAsia="Arial"/>
          <w:lang w:val="es-ES"/>
        </w:rPr>
      </w:pPr>
      <w:r>
        <w:rPr>
          <w:rFonts w:eastAsia="Arial"/>
          <w:lang w:val="es-ES"/>
        </w:rPr>
        <w:t>7.</w:t>
      </w:r>
      <w:r w:rsidR="00D95E37" w:rsidRPr="000A529D">
        <w:rPr>
          <w:rFonts w:eastAsia="Arial"/>
          <w:lang w:val="es-ES"/>
        </w:rPr>
        <w:t xml:space="preserve"> Giấy phép lưu hành của sản phẩm. Nếu có thay đổi thông tin so với GPLH sản phẩ</w:t>
      </w:r>
      <w:r w:rsidR="00B1110B" w:rsidRPr="000A529D">
        <w:rPr>
          <w:rFonts w:eastAsia="Arial"/>
          <w:lang w:val="es-ES"/>
        </w:rPr>
        <w:t xml:space="preserve">m như: </w:t>
      </w:r>
      <w:r w:rsidR="00D95E37" w:rsidRPr="000A529D">
        <w:rPr>
          <w:rFonts w:eastAsia="Arial"/>
          <w:lang w:val="es-ES"/>
        </w:rPr>
        <w:t xml:space="preserve">gia hạn GPLH, tên sản phẩm, tên CSSX, </w:t>
      </w:r>
      <w:r w:rsidR="00D95E37" w:rsidRPr="00DD510D">
        <w:rPr>
          <w:rFonts w:eastAsia="Arial"/>
          <w:lang w:val="es-ES"/>
        </w:rPr>
        <w:t>đ</w:t>
      </w:r>
      <w:r w:rsidR="00B1110B" w:rsidRPr="00DD510D">
        <w:rPr>
          <w:rFonts w:eastAsia="Arial"/>
          <w:lang w:val="es-ES"/>
        </w:rPr>
        <w:t>ịa</w:t>
      </w:r>
      <w:r w:rsidR="00D95E37" w:rsidRPr="00DD510D">
        <w:rPr>
          <w:rFonts w:eastAsia="Arial"/>
          <w:lang w:val="es-ES"/>
        </w:rPr>
        <w:t xml:space="preserve"> chỉ CSSX, quy cách đóng gói, mẫu nhãn,…. Nhà thầu nộp kèm công văn hoặc Quyết định điều chỉnh của cục quản lý dược (công chứng nhà nước).</w:t>
      </w:r>
    </w:p>
    <w:p w14:paraId="1760E4C9" w14:textId="6B94C22C" w:rsidR="00D95E37" w:rsidRPr="00DD510D" w:rsidRDefault="000A529D" w:rsidP="00D95E37">
      <w:pPr>
        <w:spacing w:before="120"/>
        <w:ind w:firstLine="539"/>
        <w:jc w:val="both"/>
        <w:rPr>
          <w:rFonts w:eastAsia="Arial"/>
          <w:lang w:val="es-ES"/>
        </w:rPr>
      </w:pPr>
      <w:r w:rsidRPr="00DD510D">
        <w:rPr>
          <w:rFonts w:eastAsia="Arial"/>
          <w:lang w:val="es-ES"/>
        </w:rPr>
        <w:lastRenderedPageBreak/>
        <w:t>8.</w:t>
      </w:r>
      <w:r w:rsidR="00D95E37" w:rsidRPr="00DD510D">
        <w:rPr>
          <w:rFonts w:eastAsia="Arial"/>
          <w:lang w:val="es-ES"/>
        </w:rPr>
        <w:t xml:space="preserve"> Quyết định hoặc thông báo trúng thầu tại các cơ sở y tế</w:t>
      </w:r>
      <w:r w:rsidR="00EF6795" w:rsidRPr="00DD510D">
        <w:rPr>
          <w:rFonts w:eastAsia="Arial"/>
          <w:lang w:val="es-ES"/>
        </w:rPr>
        <w:t xml:space="preserve"> (</w:t>
      </w:r>
      <w:r w:rsidR="00D95E37" w:rsidRPr="00DD510D">
        <w:rPr>
          <w:rFonts w:eastAsia="Arial"/>
          <w:lang w:val="es-ES"/>
        </w:rPr>
        <w:t>công chứng nhà nước)</w:t>
      </w:r>
      <w:r w:rsidR="00EF6795" w:rsidRPr="00DD510D">
        <w:rPr>
          <w:rFonts w:eastAsia="Arial"/>
          <w:lang w:val="es-ES"/>
        </w:rPr>
        <w:t xml:space="preserve"> và hợp đồng tương tự đã trúng thầu</w:t>
      </w:r>
      <w:r w:rsidR="00D95E37" w:rsidRPr="00DD510D">
        <w:rPr>
          <w:rFonts w:eastAsia="Arial"/>
          <w:lang w:val="es-ES"/>
        </w:rPr>
        <w:t>;</w:t>
      </w:r>
    </w:p>
    <w:p w14:paraId="1E060B4D" w14:textId="66560848" w:rsidR="003969F2" w:rsidRPr="00CC266F" w:rsidRDefault="003969F2" w:rsidP="00DE562F">
      <w:pPr>
        <w:spacing w:before="120"/>
        <w:ind w:firstLine="539"/>
        <w:jc w:val="both"/>
        <w:rPr>
          <w:rFonts w:eastAsia="Arial"/>
          <w:b/>
          <w:lang w:val="es-ES"/>
        </w:rPr>
      </w:pPr>
      <w:r w:rsidRPr="00CC266F">
        <w:rPr>
          <w:rFonts w:eastAsia="Arial"/>
          <w:b/>
          <w:lang w:val="es-ES"/>
        </w:rPr>
        <w:t>Hình thức nộp:</w:t>
      </w:r>
    </w:p>
    <w:p w14:paraId="17229D8A" w14:textId="25D5235B" w:rsidR="00203C67" w:rsidRDefault="00203C67" w:rsidP="00203C67">
      <w:pPr>
        <w:spacing w:before="120"/>
        <w:ind w:firstLine="539"/>
        <w:jc w:val="both"/>
        <w:rPr>
          <w:rFonts w:eastAsia="Arial"/>
          <w:lang w:val="es-ES"/>
        </w:rPr>
      </w:pPr>
      <w:r>
        <w:rPr>
          <w:rFonts w:eastAsia="Arial"/>
          <w:lang w:val="es-ES"/>
        </w:rPr>
        <w:t xml:space="preserve">- </w:t>
      </w:r>
      <w:r w:rsidR="003969F2">
        <w:rPr>
          <w:rFonts w:eastAsia="Arial"/>
          <w:lang w:val="es-ES"/>
        </w:rPr>
        <w:t xml:space="preserve">Bản giấy đóng thành cuốn có mục lục. </w:t>
      </w:r>
    </w:p>
    <w:p w14:paraId="449F2B7A" w14:textId="734D9CBB" w:rsidR="00203C67" w:rsidRDefault="00EF73AA" w:rsidP="00203C67">
      <w:pPr>
        <w:spacing w:before="120"/>
        <w:ind w:firstLine="539"/>
        <w:jc w:val="both"/>
        <w:rPr>
          <w:rFonts w:eastAsia="Arial"/>
          <w:lang w:val="es-ES"/>
        </w:rPr>
      </w:pPr>
      <w:r>
        <w:rPr>
          <w:rFonts w:eastAsia="Arial"/>
          <w:lang w:val="es-ES"/>
        </w:rPr>
        <w:t xml:space="preserve">- </w:t>
      </w:r>
      <w:r w:rsidR="003969F2">
        <w:rPr>
          <w:rFonts w:eastAsia="Arial"/>
          <w:lang w:val="es-ES"/>
        </w:rPr>
        <w:t>Địa chỉ</w:t>
      </w:r>
      <w:r>
        <w:rPr>
          <w:rFonts w:eastAsia="Arial"/>
          <w:lang w:val="es-ES"/>
        </w:rPr>
        <w:t xml:space="preserve"> gửi</w:t>
      </w:r>
      <w:r w:rsidR="003969F2">
        <w:rPr>
          <w:rFonts w:eastAsia="Arial"/>
          <w:lang w:val="es-ES"/>
        </w:rPr>
        <w:t xml:space="preserve">: </w:t>
      </w:r>
      <w:r>
        <w:rPr>
          <w:rFonts w:eastAsia="Arial"/>
          <w:lang w:val="es-ES"/>
        </w:rPr>
        <w:t xml:space="preserve">Khoa Dược – Bệnh viện Răng Hàm Mặt, Số </w:t>
      </w:r>
      <w:r w:rsidR="003969F2">
        <w:rPr>
          <w:rFonts w:eastAsia="Arial"/>
          <w:lang w:val="es-ES"/>
        </w:rPr>
        <w:t>263-265 Trần Hưng Đạo, P. Cô Giang, Quận 1, TP.HCM.</w:t>
      </w:r>
    </w:p>
    <w:p w14:paraId="0382B3F0" w14:textId="1A98DC7D" w:rsidR="005C3F4B" w:rsidRDefault="005C3F4B" w:rsidP="00203C67">
      <w:pPr>
        <w:spacing w:before="120"/>
        <w:ind w:firstLine="539"/>
        <w:jc w:val="both"/>
        <w:rPr>
          <w:rFonts w:eastAsia="Arial"/>
          <w:lang w:val="es-ES"/>
        </w:rPr>
      </w:pPr>
      <w:r>
        <w:rPr>
          <w:rFonts w:eastAsia="Arial"/>
          <w:lang w:val="es-ES"/>
        </w:rPr>
        <w:t xml:space="preserve">- Thời gian gửi: </w:t>
      </w:r>
      <w:r w:rsidRPr="005C3F4B">
        <w:rPr>
          <w:rFonts w:eastAsia="Arial"/>
          <w:b/>
          <w:lang w:val="es-ES"/>
        </w:rPr>
        <w:t>trước 10h00 ngày 25 tháng 3 năm 2025</w:t>
      </w:r>
      <w:r>
        <w:rPr>
          <w:rFonts w:eastAsia="Arial"/>
          <w:lang w:val="es-ES"/>
        </w:rPr>
        <w:t>.</w:t>
      </w:r>
    </w:p>
    <w:p w14:paraId="2513271B" w14:textId="77777777" w:rsidR="00414E00" w:rsidRDefault="00203C67" w:rsidP="001320C7">
      <w:pPr>
        <w:spacing w:before="120" w:after="120"/>
        <w:ind w:firstLine="539"/>
        <w:jc w:val="both"/>
        <w:rPr>
          <w:rFonts w:eastAsia="Arial"/>
          <w:lang w:val="es-ES"/>
        </w:rPr>
      </w:pPr>
      <w:r>
        <w:rPr>
          <w:rFonts w:eastAsia="Arial"/>
        </w:rPr>
        <w:sym w:font="Wingdings" w:char="F0D8"/>
      </w:r>
      <w:r w:rsidRPr="00A24A8C">
        <w:rPr>
          <w:rFonts w:eastAsia="Arial"/>
          <w:lang w:val="es-ES"/>
        </w:rPr>
        <w:t xml:space="preserve"> </w:t>
      </w:r>
      <w:r w:rsidR="00507CCD" w:rsidRPr="00A24A8C">
        <w:rPr>
          <w:rFonts w:eastAsia="Arial"/>
          <w:lang w:val="es-ES"/>
        </w:rPr>
        <w:t>01 bản trang bìa ghi</w:t>
      </w:r>
      <w:r w:rsidR="00414E00">
        <w:rPr>
          <w:rFonts w:eastAsia="Arial"/>
          <w:lang w:val="es-ES"/>
        </w:rPr>
        <w:t>:</w:t>
      </w:r>
    </w:p>
    <w:tbl>
      <w:tblPr>
        <w:tblStyle w:val="TableGrid"/>
        <w:tblW w:w="0" w:type="auto"/>
        <w:jc w:val="center"/>
        <w:tblBorders>
          <w:top w:val="thinThickSmallGap" w:sz="24" w:space="0" w:color="auto"/>
          <w:left w:val="thinThickSmallGap" w:sz="24" w:space="0" w:color="auto"/>
          <w:bottom w:val="thickThinSmallGap" w:sz="24" w:space="0" w:color="auto"/>
          <w:right w:val="thickThinSmallGap" w:sz="24" w:space="0" w:color="auto"/>
          <w:insideH w:val="thinThickSmallGap" w:sz="24" w:space="0" w:color="auto"/>
          <w:insideV w:val="thinThickSmallGap" w:sz="24" w:space="0" w:color="auto"/>
        </w:tblBorders>
        <w:tblLook w:val="04A0" w:firstRow="1" w:lastRow="0" w:firstColumn="1" w:lastColumn="0" w:noHBand="0" w:noVBand="1"/>
      </w:tblPr>
      <w:tblGrid>
        <w:gridCol w:w="4608"/>
      </w:tblGrid>
      <w:tr w:rsidR="00414E00" w:rsidRPr="00173BD1" w14:paraId="65EF75C0" w14:textId="77777777" w:rsidTr="001320C7">
        <w:trPr>
          <w:jc w:val="center"/>
        </w:trPr>
        <w:tc>
          <w:tcPr>
            <w:tcW w:w="0" w:type="auto"/>
          </w:tcPr>
          <w:p w14:paraId="215BEC7D" w14:textId="5F197E5E" w:rsidR="00414E00" w:rsidRPr="001320C7" w:rsidRDefault="00414E00" w:rsidP="001320C7">
            <w:pPr>
              <w:jc w:val="center"/>
              <w:rPr>
                <w:rFonts w:eastAsia="Arial"/>
                <w:b/>
                <w:sz w:val="26"/>
                <w:szCs w:val="26"/>
                <w:lang w:val="es-ES"/>
              </w:rPr>
            </w:pPr>
            <w:r w:rsidRPr="001320C7">
              <w:rPr>
                <w:rFonts w:eastAsia="Arial"/>
                <w:b/>
                <w:sz w:val="26"/>
                <w:szCs w:val="26"/>
                <w:lang w:val="es-ES"/>
              </w:rPr>
              <w:t>HỒ SƠ ĐỀ XUẤT</w:t>
            </w:r>
          </w:p>
          <w:p w14:paraId="7011BB28" w14:textId="77777777" w:rsidR="001320C7" w:rsidRPr="001320C7" w:rsidRDefault="001320C7" w:rsidP="001320C7">
            <w:pPr>
              <w:jc w:val="center"/>
              <w:rPr>
                <w:rFonts w:eastAsia="Arial"/>
                <w:b/>
                <w:sz w:val="26"/>
                <w:szCs w:val="26"/>
                <w:lang w:val="es-ES"/>
              </w:rPr>
            </w:pPr>
          </w:p>
          <w:p w14:paraId="32EA20D8" w14:textId="77777777" w:rsidR="00414E00" w:rsidRPr="001320C7" w:rsidRDefault="00414E00" w:rsidP="001320C7">
            <w:pPr>
              <w:jc w:val="center"/>
              <w:rPr>
                <w:rFonts w:eastAsia="Arial"/>
                <w:b/>
                <w:sz w:val="26"/>
                <w:szCs w:val="26"/>
                <w:lang w:val="es-ES"/>
              </w:rPr>
            </w:pPr>
            <w:r w:rsidRPr="001320C7">
              <w:rPr>
                <w:rFonts w:eastAsia="Arial"/>
                <w:b/>
                <w:sz w:val="26"/>
                <w:szCs w:val="26"/>
                <w:lang w:val="es-ES"/>
              </w:rPr>
              <w:t>Gói thầu thuốc Generic</w:t>
            </w:r>
          </w:p>
          <w:p w14:paraId="191FAA1C" w14:textId="72E9D77E" w:rsidR="00414E00" w:rsidRPr="001320C7" w:rsidRDefault="00414E00" w:rsidP="001320C7">
            <w:pPr>
              <w:jc w:val="center"/>
              <w:rPr>
                <w:rFonts w:eastAsia="Arial"/>
                <w:b/>
                <w:sz w:val="26"/>
                <w:szCs w:val="26"/>
                <w:lang w:val="es-ES"/>
              </w:rPr>
            </w:pPr>
            <w:r w:rsidRPr="001320C7">
              <w:rPr>
                <w:rFonts w:eastAsia="Arial"/>
                <w:b/>
                <w:sz w:val="26"/>
                <w:szCs w:val="26"/>
                <w:lang w:val="es-ES"/>
              </w:rPr>
              <w:t>Mua sắm thuốc bổ</w:t>
            </w:r>
            <w:r w:rsidR="0022301F">
              <w:rPr>
                <w:rFonts w:eastAsia="Arial"/>
                <w:b/>
                <w:sz w:val="26"/>
                <w:szCs w:val="26"/>
                <w:lang w:val="es-ES"/>
              </w:rPr>
              <w:t xml:space="preserve"> sung năm 2024-2025</w:t>
            </w:r>
          </w:p>
          <w:p w14:paraId="57D5AF73" w14:textId="77777777" w:rsidR="001320C7" w:rsidRPr="001320C7" w:rsidRDefault="001320C7" w:rsidP="001320C7">
            <w:pPr>
              <w:jc w:val="center"/>
              <w:rPr>
                <w:rFonts w:eastAsia="Arial"/>
                <w:b/>
                <w:sz w:val="26"/>
                <w:szCs w:val="26"/>
                <w:lang w:val="es-ES"/>
              </w:rPr>
            </w:pPr>
          </w:p>
          <w:p w14:paraId="2489AEF1" w14:textId="77777777" w:rsidR="002F0A2E" w:rsidRPr="001320C7" w:rsidRDefault="002F0A2E" w:rsidP="001320C7">
            <w:pPr>
              <w:jc w:val="center"/>
              <w:rPr>
                <w:rFonts w:eastAsia="Arial"/>
                <w:b/>
                <w:sz w:val="26"/>
                <w:szCs w:val="26"/>
                <w:u w:val="single"/>
                <w:lang w:val="es-ES"/>
              </w:rPr>
            </w:pPr>
            <w:r w:rsidRPr="001320C7">
              <w:rPr>
                <w:rFonts w:eastAsia="Arial"/>
                <w:b/>
                <w:sz w:val="26"/>
                <w:szCs w:val="26"/>
                <w:u w:val="single"/>
                <w:lang w:val="es-ES"/>
              </w:rPr>
              <w:t>Chủ đầu tư:</w:t>
            </w:r>
          </w:p>
          <w:p w14:paraId="7E3F8573" w14:textId="3C58F2AB" w:rsidR="002F0A2E" w:rsidRDefault="002F0A2E" w:rsidP="00170D7C">
            <w:pPr>
              <w:jc w:val="center"/>
              <w:rPr>
                <w:rFonts w:eastAsia="Arial"/>
                <w:lang w:val="es-ES"/>
              </w:rPr>
            </w:pPr>
            <w:r w:rsidRPr="001320C7">
              <w:rPr>
                <w:rFonts w:eastAsia="Arial"/>
                <w:b/>
                <w:sz w:val="26"/>
                <w:szCs w:val="26"/>
                <w:lang w:val="es-ES"/>
              </w:rPr>
              <w:t>BỆNH VIỆN RĂNG HÀM MẶT</w:t>
            </w:r>
          </w:p>
        </w:tc>
      </w:tr>
    </w:tbl>
    <w:p w14:paraId="0AD1E4C2" w14:textId="2B044D3E" w:rsidR="00017196" w:rsidRPr="00CE033F" w:rsidRDefault="000C3AF6" w:rsidP="009F26B8">
      <w:pPr>
        <w:spacing w:before="120" w:after="60" w:line="276" w:lineRule="auto"/>
        <w:ind w:firstLine="567"/>
        <w:jc w:val="both"/>
        <w:rPr>
          <w:rFonts w:eastAsia="Times New Roman"/>
          <w:color w:val="000000"/>
          <w:lang w:val="es-ES" w:eastAsia="x-none"/>
        </w:rPr>
      </w:pPr>
      <w:r>
        <w:rPr>
          <w:rFonts w:eastAsia="Times New Roman"/>
          <w:b/>
          <w:color w:val="000000"/>
          <w:lang w:val="es-ES" w:eastAsia="x-none"/>
        </w:rPr>
        <w:t xml:space="preserve">Thời gian </w:t>
      </w:r>
      <w:r w:rsidR="00756CBA">
        <w:rPr>
          <w:rFonts w:eastAsia="Times New Roman"/>
          <w:b/>
          <w:color w:val="000000"/>
          <w:lang w:val="es-ES" w:eastAsia="x-none"/>
        </w:rPr>
        <w:t xml:space="preserve">dự kiến </w:t>
      </w:r>
      <w:r>
        <w:rPr>
          <w:rFonts w:eastAsia="Times New Roman"/>
          <w:b/>
          <w:color w:val="000000"/>
          <w:lang w:val="es-ES" w:eastAsia="x-none"/>
        </w:rPr>
        <w:t>hoàn thiện hợp đồng</w:t>
      </w:r>
    </w:p>
    <w:p w14:paraId="3B71A414" w14:textId="7DCA97A6" w:rsidR="00017196" w:rsidRPr="00203C67" w:rsidRDefault="00017196" w:rsidP="00017196">
      <w:pPr>
        <w:spacing w:before="120"/>
        <w:ind w:firstLine="567"/>
        <w:jc w:val="both"/>
        <w:rPr>
          <w:rFonts w:eastAsia="Times New Roman"/>
          <w:b/>
          <w:color w:val="000000"/>
          <w:lang w:val="es-ES" w:eastAsia="x-none"/>
        </w:rPr>
      </w:pPr>
      <w:r>
        <w:rPr>
          <w:rFonts w:eastAsia="Times New Roman"/>
          <w:color w:val="000000"/>
          <w:lang w:val="es-ES" w:eastAsia="x-none"/>
        </w:rPr>
        <w:t xml:space="preserve">- </w:t>
      </w:r>
      <w:r w:rsidRPr="00203C67">
        <w:rPr>
          <w:rFonts w:eastAsia="Times New Roman"/>
          <w:color w:val="000000"/>
          <w:lang w:val="es-ES" w:eastAsia="x-none"/>
        </w:rPr>
        <w:t>Thời gian</w:t>
      </w:r>
      <w:r>
        <w:rPr>
          <w:rFonts w:eastAsia="Times New Roman"/>
          <w:color w:val="000000"/>
          <w:lang w:val="es-ES" w:eastAsia="x-none"/>
        </w:rPr>
        <w:t xml:space="preserve"> dự kiến</w:t>
      </w:r>
      <w:r w:rsidRPr="00203C67">
        <w:rPr>
          <w:rFonts w:eastAsia="Times New Roman"/>
          <w:color w:val="000000"/>
          <w:lang w:val="es-ES" w:eastAsia="x-none"/>
        </w:rPr>
        <w:t xml:space="preserve">: </w:t>
      </w:r>
      <w:r w:rsidRPr="00203C67">
        <w:rPr>
          <w:rFonts w:eastAsia="Times New Roman"/>
          <w:b/>
          <w:color w:val="000000"/>
          <w:lang w:val="es-ES" w:eastAsia="x-none"/>
        </w:rPr>
        <w:t xml:space="preserve">lúc 08 giờ 00 phút ngày </w:t>
      </w:r>
      <w:r>
        <w:rPr>
          <w:rFonts w:eastAsia="Times New Roman"/>
          <w:b/>
          <w:color w:val="000000"/>
          <w:lang w:val="es-ES" w:eastAsia="x-none"/>
        </w:rPr>
        <w:t>26</w:t>
      </w:r>
      <w:r w:rsidRPr="00203C67">
        <w:rPr>
          <w:rFonts w:eastAsia="Times New Roman"/>
          <w:b/>
          <w:color w:val="000000"/>
          <w:lang w:val="es-ES" w:eastAsia="x-none"/>
        </w:rPr>
        <w:t xml:space="preserve"> tháng </w:t>
      </w:r>
      <w:r>
        <w:rPr>
          <w:rFonts w:eastAsia="Times New Roman"/>
          <w:b/>
          <w:color w:val="000000"/>
          <w:lang w:val="es-ES" w:eastAsia="x-none"/>
        </w:rPr>
        <w:t>3</w:t>
      </w:r>
      <w:r w:rsidRPr="00203C67">
        <w:rPr>
          <w:rFonts w:eastAsia="Times New Roman"/>
          <w:b/>
          <w:color w:val="000000"/>
          <w:lang w:val="es-ES" w:eastAsia="x-none"/>
        </w:rPr>
        <w:t xml:space="preserve"> năm 202</w:t>
      </w:r>
      <w:r>
        <w:rPr>
          <w:rFonts w:eastAsia="Times New Roman"/>
          <w:b/>
          <w:color w:val="000000"/>
          <w:lang w:val="es-ES" w:eastAsia="x-none"/>
        </w:rPr>
        <w:t>5</w:t>
      </w:r>
      <w:r w:rsidRPr="00203C67">
        <w:rPr>
          <w:rFonts w:eastAsia="Times New Roman"/>
          <w:b/>
          <w:color w:val="000000"/>
          <w:lang w:val="es-ES" w:eastAsia="x-none"/>
        </w:rPr>
        <w:t>.</w:t>
      </w:r>
    </w:p>
    <w:p w14:paraId="11B05881" w14:textId="77777777" w:rsidR="00017196" w:rsidRPr="00203C67" w:rsidRDefault="00017196" w:rsidP="00017196">
      <w:pPr>
        <w:spacing w:before="120"/>
        <w:ind w:firstLine="539"/>
        <w:jc w:val="both"/>
        <w:rPr>
          <w:rFonts w:eastAsia="Times New Roman"/>
          <w:color w:val="000000"/>
          <w:lang w:val="es-ES" w:eastAsia="x-none"/>
        </w:rPr>
      </w:pPr>
      <w:r>
        <w:rPr>
          <w:rFonts w:eastAsia="Times New Roman"/>
          <w:color w:val="000000"/>
          <w:lang w:val="es-ES" w:eastAsia="x-none"/>
        </w:rPr>
        <w:t xml:space="preserve">- </w:t>
      </w:r>
      <w:r w:rsidRPr="00203C67">
        <w:rPr>
          <w:rFonts w:eastAsia="Times New Roman"/>
          <w:color w:val="000000"/>
          <w:lang w:val="es-ES" w:eastAsia="x-none"/>
        </w:rPr>
        <w:t>Địa điểm: Phòng họp giao ban Bệnh viện Răng Hàm Mặt, địa chỉ: 263-265 Trần Hưng Đạo, Phường Cô Giang, Quận 1, TP.HCM.</w:t>
      </w:r>
    </w:p>
    <w:p w14:paraId="09FEC08A" w14:textId="41382088" w:rsidR="00203C67" w:rsidRDefault="00203C67" w:rsidP="00203C67">
      <w:pPr>
        <w:spacing w:before="120"/>
        <w:ind w:firstLine="539"/>
        <w:jc w:val="both"/>
        <w:rPr>
          <w:rFonts w:eastAsia="Arial"/>
          <w:lang w:val="es-ES"/>
        </w:rPr>
      </w:pPr>
      <w:r>
        <w:rPr>
          <w:rFonts w:eastAsia="Arial"/>
          <w:lang w:val="es-ES"/>
        </w:rPr>
        <w:t>Kính mong Đại diện của Quý công ty có mặt đầy đủ và đúng giờ để buổ</w:t>
      </w:r>
      <w:r w:rsidR="00781437">
        <w:rPr>
          <w:rFonts w:eastAsia="Arial"/>
          <w:lang w:val="es-ES"/>
        </w:rPr>
        <w:t>i hoàn thiện hợp đồng</w:t>
      </w:r>
      <w:r>
        <w:rPr>
          <w:rFonts w:eastAsia="Arial"/>
          <w:lang w:val="es-ES"/>
        </w:rPr>
        <w:t xml:space="preserve"> diễn ra đúng thời gian đã định.</w:t>
      </w:r>
    </w:p>
    <w:p w14:paraId="3150616D" w14:textId="7C36C8B0" w:rsidR="00203C67" w:rsidRPr="00203C67" w:rsidRDefault="00203C67" w:rsidP="00203C67">
      <w:pPr>
        <w:spacing w:before="120"/>
        <w:ind w:firstLine="539"/>
        <w:jc w:val="both"/>
        <w:rPr>
          <w:rFonts w:eastAsia="Arial"/>
          <w:lang w:val="es-ES"/>
        </w:rPr>
      </w:pPr>
      <w:r>
        <w:rPr>
          <w:rFonts w:eastAsia="Arial"/>
          <w:lang w:val="es-ES"/>
        </w:rPr>
        <w:t>Bệnh viện Răng Hàm Mặt trân trọng thông báo đến Quý công ty.</w:t>
      </w:r>
      <w:r w:rsidR="00513EEE">
        <w:rPr>
          <w:rFonts w:eastAsia="Arial"/>
          <w:lang w:val="es-ES"/>
        </w:rPr>
        <w:t>/.</w:t>
      </w:r>
    </w:p>
    <w:p w14:paraId="2BB4ABFB" w14:textId="3BA0756D" w:rsidR="00203C67" w:rsidRDefault="00203C67" w:rsidP="00DF4A39">
      <w:pPr>
        <w:spacing w:before="60" w:after="60"/>
        <w:jc w:val="both"/>
        <w:rPr>
          <w:rFonts w:eastAsia="Times New Roman"/>
          <w:color w:val="FF0000"/>
          <w:lang w:val="es-ES" w:eastAsia="x-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2"/>
        <w:gridCol w:w="4550"/>
      </w:tblGrid>
      <w:tr w:rsidR="00F40592" w:rsidRPr="00173BD1" w14:paraId="5DF595A5" w14:textId="77777777" w:rsidTr="00F40592">
        <w:tc>
          <w:tcPr>
            <w:tcW w:w="4644" w:type="dxa"/>
            <w:shd w:val="clear" w:color="auto" w:fill="auto"/>
          </w:tcPr>
          <w:p w14:paraId="26FDC833" w14:textId="77777777" w:rsidR="00F40592" w:rsidRDefault="00F40592" w:rsidP="00513EEE">
            <w:pPr>
              <w:jc w:val="both"/>
              <w:rPr>
                <w:rFonts w:eastAsia="Calibri"/>
                <w:b/>
                <w:i/>
                <w:sz w:val="24"/>
                <w:szCs w:val="24"/>
                <w:lang w:val="es-ES"/>
              </w:rPr>
            </w:pPr>
            <w:r w:rsidRPr="00A24A8C">
              <w:rPr>
                <w:rFonts w:eastAsia="Calibri"/>
                <w:b/>
                <w:i/>
                <w:sz w:val="24"/>
                <w:szCs w:val="24"/>
                <w:lang w:val="es-ES"/>
              </w:rPr>
              <w:t>Nơi nhận:</w:t>
            </w:r>
          </w:p>
          <w:p w14:paraId="5EADCDB4" w14:textId="77777777" w:rsidR="00F40592" w:rsidRDefault="00F40592" w:rsidP="00513EEE">
            <w:pPr>
              <w:jc w:val="both"/>
              <w:rPr>
                <w:rFonts w:eastAsia="Calibri"/>
                <w:bCs/>
                <w:iCs/>
                <w:sz w:val="22"/>
                <w:szCs w:val="22"/>
                <w:lang w:val="es-ES"/>
              </w:rPr>
            </w:pPr>
            <w:r w:rsidRPr="00A24A8C">
              <w:rPr>
                <w:rFonts w:eastAsia="Calibri"/>
                <w:bCs/>
                <w:iCs/>
                <w:sz w:val="22"/>
                <w:szCs w:val="22"/>
                <w:lang w:val="es-ES"/>
              </w:rPr>
              <w:t>- Các công ty;</w:t>
            </w:r>
          </w:p>
          <w:p w14:paraId="1416A64C" w14:textId="6EDCE0C1" w:rsidR="00F40592" w:rsidRPr="00F40592" w:rsidRDefault="00F40592" w:rsidP="00513EEE">
            <w:pPr>
              <w:tabs>
                <w:tab w:val="center" w:pos="7088"/>
              </w:tabs>
              <w:jc w:val="both"/>
              <w:rPr>
                <w:rFonts w:eastAsia="Calibri"/>
                <w:b/>
                <w:bCs/>
                <w:color w:val="000000"/>
                <w:lang w:val="es-ES"/>
              </w:rPr>
            </w:pPr>
            <w:r w:rsidRPr="00A24A8C">
              <w:rPr>
                <w:rFonts w:eastAsia="Calibri"/>
                <w:bCs/>
                <w:iCs/>
                <w:sz w:val="22"/>
                <w:szCs w:val="22"/>
                <w:lang w:val="es-ES"/>
              </w:rPr>
              <w:t>- Lưu: VT, KD.</w:t>
            </w:r>
            <w:r w:rsidRPr="00B051A0">
              <w:rPr>
                <w:rFonts w:eastAsia="Calibri"/>
                <w:b/>
                <w:bCs/>
                <w:color w:val="000000"/>
                <w:lang w:val="nl-NL"/>
              </w:rPr>
              <w:t xml:space="preserve"> </w:t>
            </w:r>
          </w:p>
        </w:tc>
        <w:tc>
          <w:tcPr>
            <w:tcW w:w="4644" w:type="dxa"/>
            <w:shd w:val="clear" w:color="auto" w:fill="auto"/>
          </w:tcPr>
          <w:p w14:paraId="2DE5CF2A" w14:textId="77777777" w:rsidR="00F40592" w:rsidRPr="00F40592" w:rsidRDefault="00F40592" w:rsidP="00F40592">
            <w:pPr>
              <w:tabs>
                <w:tab w:val="center" w:pos="7088"/>
              </w:tabs>
              <w:spacing w:after="40"/>
              <w:jc w:val="center"/>
              <w:rPr>
                <w:rFonts w:eastAsia="Calibri"/>
                <w:bCs/>
                <w:iCs/>
                <w:sz w:val="26"/>
                <w:szCs w:val="26"/>
                <w:lang w:val="es-ES"/>
              </w:rPr>
            </w:pPr>
            <w:r w:rsidRPr="00F40592">
              <w:rPr>
                <w:rFonts w:eastAsia="Calibri"/>
                <w:b/>
                <w:bCs/>
                <w:color w:val="000000"/>
                <w:sz w:val="26"/>
                <w:szCs w:val="26"/>
                <w:lang w:val="es-ES"/>
              </w:rPr>
              <w:t>GIÁM ĐỐC</w:t>
            </w:r>
          </w:p>
          <w:p w14:paraId="669DB3B2" w14:textId="77777777" w:rsidR="00F40592" w:rsidRDefault="00F40592" w:rsidP="00F40592">
            <w:pPr>
              <w:tabs>
                <w:tab w:val="center" w:pos="7088"/>
              </w:tabs>
              <w:spacing w:line="276" w:lineRule="auto"/>
              <w:jc w:val="center"/>
              <w:rPr>
                <w:b/>
                <w:sz w:val="26"/>
                <w:szCs w:val="26"/>
                <w:lang w:val="es-ES"/>
              </w:rPr>
            </w:pPr>
          </w:p>
          <w:p w14:paraId="7799396C" w14:textId="77777777" w:rsidR="00F40592" w:rsidRDefault="00F40592" w:rsidP="00F40592">
            <w:pPr>
              <w:tabs>
                <w:tab w:val="center" w:pos="7088"/>
              </w:tabs>
              <w:spacing w:line="276" w:lineRule="auto"/>
              <w:jc w:val="center"/>
              <w:rPr>
                <w:b/>
                <w:sz w:val="26"/>
                <w:szCs w:val="26"/>
                <w:lang w:val="es-ES"/>
              </w:rPr>
            </w:pPr>
          </w:p>
          <w:p w14:paraId="40F84DA0" w14:textId="77777777" w:rsidR="00F40592" w:rsidRDefault="00F40592" w:rsidP="00F40592">
            <w:pPr>
              <w:tabs>
                <w:tab w:val="center" w:pos="7088"/>
              </w:tabs>
              <w:spacing w:line="276" w:lineRule="auto"/>
              <w:jc w:val="center"/>
              <w:rPr>
                <w:b/>
                <w:sz w:val="26"/>
                <w:szCs w:val="26"/>
                <w:lang w:val="es-ES"/>
              </w:rPr>
            </w:pPr>
          </w:p>
          <w:p w14:paraId="4086E90D" w14:textId="77777777" w:rsidR="00F40592" w:rsidRDefault="00F40592" w:rsidP="00F40592">
            <w:pPr>
              <w:tabs>
                <w:tab w:val="center" w:pos="7088"/>
              </w:tabs>
              <w:spacing w:line="276" w:lineRule="auto"/>
              <w:jc w:val="center"/>
              <w:rPr>
                <w:b/>
                <w:sz w:val="26"/>
                <w:szCs w:val="26"/>
                <w:lang w:val="es-ES"/>
              </w:rPr>
            </w:pPr>
          </w:p>
          <w:p w14:paraId="08BB060D" w14:textId="77777777" w:rsidR="00F40592" w:rsidRDefault="00F40592" w:rsidP="00F40592">
            <w:pPr>
              <w:tabs>
                <w:tab w:val="center" w:pos="7088"/>
              </w:tabs>
              <w:spacing w:line="276" w:lineRule="auto"/>
              <w:jc w:val="center"/>
              <w:rPr>
                <w:b/>
                <w:sz w:val="26"/>
                <w:szCs w:val="26"/>
                <w:lang w:val="es-ES"/>
              </w:rPr>
            </w:pPr>
          </w:p>
          <w:p w14:paraId="43F6610A" w14:textId="0A9D251C" w:rsidR="00F40592" w:rsidRPr="00F40592" w:rsidRDefault="00F40592" w:rsidP="00F40592">
            <w:pPr>
              <w:tabs>
                <w:tab w:val="center" w:pos="7088"/>
              </w:tabs>
              <w:spacing w:line="276" w:lineRule="auto"/>
              <w:jc w:val="center"/>
              <w:rPr>
                <w:color w:val="FF0000"/>
                <w:sz w:val="26"/>
                <w:szCs w:val="26"/>
                <w:lang w:val="es-ES" w:eastAsia="x-none"/>
              </w:rPr>
            </w:pPr>
            <w:r w:rsidRPr="00F40592">
              <w:rPr>
                <w:b/>
                <w:sz w:val="26"/>
                <w:szCs w:val="26"/>
                <w:lang w:val="es-ES"/>
              </w:rPr>
              <w:t>ThS.BSCKII. NGUYỄN ĐỨC MINH</w:t>
            </w:r>
          </w:p>
        </w:tc>
      </w:tr>
    </w:tbl>
    <w:p w14:paraId="6A033E90" w14:textId="77777777" w:rsidR="006059DC" w:rsidRPr="00A24A8C" w:rsidRDefault="006059DC" w:rsidP="00346F48">
      <w:pPr>
        <w:spacing w:line="276" w:lineRule="auto"/>
        <w:rPr>
          <w:b/>
          <w:lang w:val="es-ES"/>
        </w:rPr>
      </w:pPr>
    </w:p>
    <w:p w14:paraId="11CEA04E" w14:textId="77777777" w:rsidR="003D57B2" w:rsidRDefault="003D57B2">
      <w:pPr>
        <w:spacing w:after="160" w:line="259" w:lineRule="auto"/>
        <w:rPr>
          <w:rFonts w:eastAsia="Calibri"/>
          <w:szCs w:val="20"/>
          <w:lang w:val="de-DE"/>
        </w:rPr>
        <w:sectPr w:rsidR="003D57B2" w:rsidSect="00DE5AF9">
          <w:headerReference w:type="default" r:id="rId8"/>
          <w:footerReference w:type="first" r:id="rId9"/>
          <w:footnotePr>
            <w:numRestart w:val="eachPage"/>
          </w:footnotePr>
          <w:pgSz w:w="11907" w:h="16840" w:code="9"/>
          <w:pgMar w:top="1134" w:right="1134" w:bottom="1134" w:left="1701" w:header="720" w:footer="567" w:gutter="0"/>
          <w:pgBorders w:display="firstPage">
            <w:top w:val="twistedLines1" w:sz="18" w:space="1" w:color="auto"/>
            <w:left w:val="twistedLines1" w:sz="18" w:space="4" w:color="auto"/>
            <w:bottom w:val="twistedLines1" w:sz="18" w:space="1" w:color="auto"/>
            <w:right w:val="twistedLines1" w:sz="18" w:space="4" w:color="auto"/>
          </w:pgBorders>
          <w:pgNumType w:start="0"/>
          <w:cols w:space="720"/>
          <w:titlePg/>
          <w:docGrid w:linePitch="360"/>
        </w:sectPr>
      </w:pPr>
    </w:p>
    <w:tbl>
      <w:tblPr>
        <w:tblW w:w="5000" w:type="pct"/>
        <w:tblLook w:val="01E0" w:firstRow="1" w:lastRow="1" w:firstColumn="1" w:lastColumn="1" w:noHBand="0" w:noVBand="0"/>
      </w:tblPr>
      <w:tblGrid>
        <w:gridCol w:w="6155"/>
        <w:gridCol w:w="8417"/>
      </w:tblGrid>
      <w:tr w:rsidR="003D57B2" w:rsidRPr="00901F24" w14:paraId="5ED04A93" w14:textId="77777777" w:rsidTr="007B7442">
        <w:trPr>
          <w:trHeight w:val="1565"/>
        </w:trPr>
        <w:tc>
          <w:tcPr>
            <w:tcW w:w="2112" w:type="pct"/>
          </w:tcPr>
          <w:p w14:paraId="64D08910" w14:textId="77777777" w:rsidR="003D57B2" w:rsidRPr="00A24A8C" w:rsidRDefault="003D57B2" w:rsidP="00CA054A">
            <w:pPr>
              <w:ind w:left="-108" w:right="-108"/>
              <w:jc w:val="center"/>
              <w:rPr>
                <w:rFonts w:eastAsia="Calibri"/>
                <w:lang w:val="de-DE"/>
              </w:rPr>
            </w:pPr>
            <w:r w:rsidRPr="00A24A8C">
              <w:rPr>
                <w:rFonts w:eastAsia="Calibri"/>
                <w:lang w:val="de-DE"/>
              </w:rPr>
              <w:lastRenderedPageBreak/>
              <w:t>SỞ Y TẾ THÀNH PHỐ HỒ CHÍ MINH</w:t>
            </w:r>
          </w:p>
          <w:p w14:paraId="2F27063A" w14:textId="77777777" w:rsidR="003D57B2" w:rsidRPr="000044CB" w:rsidRDefault="003D57B2" w:rsidP="00CA054A">
            <w:pPr>
              <w:ind w:right="-108"/>
              <w:jc w:val="center"/>
              <w:rPr>
                <w:rFonts w:eastAsia="Calibri"/>
                <w:b/>
              </w:rPr>
            </w:pPr>
            <w:r w:rsidRPr="000044CB">
              <w:rPr>
                <w:rFonts w:eastAsia="Calibri"/>
                <w:b/>
              </w:rPr>
              <w:t>BỆNH VIỆN RĂNG HÀM MẶT</w:t>
            </w:r>
          </w:p>
          <w:p w14:paraId="0726A9A1" w14:textId="77777777" w:rsidR="003D57B2" w:rsidRPr="00426FED" w:rsidRDefault="003D57B2" w:rsidP="00CA054A">
            <w:pPr>
              <w:ind w:right="-108"/>
              <w:rPr>
                <w:rFonts w:eastAsia="Calibri"/>
                <w:b/>
                <w:sz w:val="18"/>
              </w:rPr>
            </w:pPr>
            <w:r>
              <w:rPr>
                <w:rFonts w:eastAsia="Calibri"/>
                <w:noProof/>
              </w:rPr>
              <mc:AlternateContent>
                <mc:Choice Requires="wps">
                  <w:drawing>
                    <wp:anchor distT="0" distB="0" distL="114300" distR="114300" simplePos="0" relativeHeight="251654144" behindDoc="0" locked="0" layoutInCell="1" allowOverlap="1" wp14:anchorId="77C9D97B" wp14:editId="0BE6C047">
                      <wp:simplePos x="0" y="0"/>
                      <wp:positionH relativeFrom="column">
                        <wp:posOffset>1499664</wp:posOffset>
                      </wp:positionH>
                      <wp:positionV relativeFrom="paragraph">
                        <wp:posOffset>38735</wp:posOffset>
                      </wp:positionV>
                      <wp:extent cx="1024890" cy="0"/>
                      <wp:effectExtent l="0" t="0" r="2286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48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5D6409E" id="Straight Arrow Connector 1" o:spid="_x0000_s1026" type="#_x0000_t32" style="position:absolute;margin-left:118.1pt;margin-top:3.05pt;width:80.7pt;height:0;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uxRJQIAAEoEAAAOAAAAZHJzL2Uyb0RvYy54bWysVMuu0zAQ3SPxD1b2bZKSljZqenWVtGwu&#10;UKmXD3BtJ7FIPJbtNq0Q/87YfUBhgxBZOHY8c3zOzHGWT6e+I0dhrARVROk4iYhQDLhUTRF9ed2M&#10;5hGxjipOO1CiiM7CRk+rt2+Wg87FBFrouDAEQZTNB11ErXM6j2PLWtFTOwYtFG7WYHrqcGmamBs6&#10;IHrfxZMkmcUDGK4NMGEtfq0um9Eq4Ne1YO5zXVvhSFdEyM2F0YRx78d4taR5Y6huJbvSoP/AoqdS&#10;4aF3qIo6Sg5G/gHVS2bAQu3GDPoY6loyETSgmjT5Tc2upVoELVgcq+9lsv8Pln06bg2RHHsXEUV7&#10;bNHOGSqb1pFnY2AgJSiFZQRDUl+tQdsck0q1NV4vO6mdfgH21RIFZUtVIwLr17NGqJARP6T4hdV4&#10;5n74CBxj6MFBKN2pNr2HxKKQU+jQ+d4hcXKE4cc0mWTzBTaS3fZimt8StbHug4Ce+EkR2auOu4A0&#10;HEOPL9ahEEy8JfhTFWxk1wU7dIoMRbSYTqYhwUInud/0YdY0+7Iz5Ei9ocLjq4JgD2EGDooHsFZQ&#10;vr7OHZXdZY7xnfJ4KAzpXGcXx3xbJIv1fD3PRtlkth5lSVWNnjdlNppt0vfT6l1VllX63VNLs7yV&#10;nAvl2d3cm2Z/547rPbr47u7fexniR/QgEcne3oF06Kxv5sUWe+DnrfHV8E1Gw4bg6+XyN+LXdYj6&#10;+QtY/QAAAP//AwBQSwMEFAAGAAgAAAAhAADBRabcAAAABwEAAA8AAABkcnMvZG93bnJldi54bWxM&#10;jk1PwzAQRO9I/Adrkbig1kkqQhviVBVSDxz7IXHdxksSiNdR7DRpfz0uFziOZvTm5evJtOJMvWss&#10;K4jnEQji0uqGKwXHw3a2BOE8ssbWMim4kIN1cX+XY6btyDs6730lAoRdhgpq77tMSlfWZNDNbUcc&#10;uk/bG/Qh9pXUPY4BblqZRFEqDTYcHmrs6K2m8ns/GAXkhuc42qxMdXy/jk8fyfVr7A5KPT5Mm1cQ&#10;nib/N4abflCHIjid7MDaiVZBskiTMFWQxiBCv1i9pCBOv1kWufzvX/wAAAD//wMAUEsBAi0AFAAG&#10;AAgAAAAhALaDOJL+AAAA4QEAABMAAAAAAAAAAAAAAAAAAAAAAFtDb250ZW50X1R5cGVzXS54bWxQ&#10;SwECLQAUAAYACAAAACEAOP0h/9YAAACUAQAACwAAAAAAAAAAAAAAAAAvAQAAX3JlbHMvLnJlbHNQ&#10;SwECLQAUAAYACAAAACEA67LsUSUCAABKBAAADgAAAAAAAAAAAAAAAAAuAgAAZHJzL2Uyb0RvYy54&#10;bWxQSwECLQAUAAYACAAAACEAAMFFptwAAAAHAQAADwAAAAAAAAAAAAAAAAB/BAAAZHJzL2Rvd25y&#10;ZXYueG1sUEsFBgAAAAAEAAQA8wAAAIgFAAAAAA==&#10;"/>
                  </w:pict>
                </mc:Fallback>
              </mc:AlternateContent>
            </w:r>
            <w:r>
              <w:rPr>
                <w:rFonts w:eastAsia="Calibri"/>
                <w:b/>
              </w:rPr>
              <w:t xml:space="preserve"> </w:t>
            </w:r>
          </w:p>
          <w:p w14:paraId="71462EB2" w14:textId="77777777" w:rsidR="003D57B2" w:rsidRPr="00901F24" w:rsidRDefault="003D57B2" w:rsidP="00CA054A">
            <w:pPr>
              <w:ind w:right="-108"/>
              <w:jc w:val="center"/>
              <w:rPr>
                <w:rFonts w:eastAsia="Calibri"/>
              </w:rPr>
            </w:pPr>
          </w:p>
          <w:p w14:paraId="2C7A5F1F" w14:textId="77777777" w:rsidR="003D57B2" w:rsidRPr="00901F24" w:rsidRDefault="003D57B2" w:rsidP="00CA054A">
            <w:pPr>
              <w:rPr>
                <w:rFonts w:eastAsia="Calibri"/>
              </w:rPr>
            </w:pPr>
          </w:p>
        </w:tc>
        <w:tc>
          <w:tcPr>
            <w:tcW w:w="2888" w:type="pct"/>
          </w:tcPr>
          <w:p w14:paraId="6D9FF6DC" w14:textId="77777777" w:rsidR="003D57B2" w:rsidRPr="00901F24" w:rsidRDefault="003D57B2" w:rsidP="00CA054A">
            <w:pPr>
              <w:ind w:left="34" w:right="-108"/>
              <w:jc w:val="center"/>
              <w:rPr>
                <w:rFonts w:eastAsia="Calibri"/>
                <w:b/>
              </w:rPr>
            </w:pPr>
            <w:r w:rsidRPr="00901F24">
              <w:rPr>
                <w:rFonts w:eastAsia="Calibri"/>
                <w:b/>
              </w:rPr>
              <w:t>CỘNG HÒA XÃ HỘI CHỦ NGHĨA VIỆT NAM</w:t>
            </w:r>
          </w:p>
          <w:p w14:paraId="2CCE4484" w14:textId="77777777" w:rsidR="003D57B2" w:rsidRPr="004553A7" w:rsidRDefault="003D57B2" w:rsidP="00CA054A">
            <w:pPr>
              <w:ind w:left="34" w:right="-108"/>
              <w:jc w:val="center"/>
              <w:rPr>
                <w:rFonts w:eastAsia="Calibri"/>
              </w:rPr>
            </w:pPr>
            <w:r w:rsidRPr="004553A7">
              <w:rPr>
                <w:rFonts w:eastAsia="Calibri"/>
                <w:b/>
              </w:rPr>
              <w:t>Độc lập – Tự do – Hạnh phúc</w:t>
            </w:r>
          </w:p>
          <w:p w14:paraId="002759B1" w14:textId="77777777" w:rsidR="003D57B2" w:rsidRDefault="003D57B2" w:rsidP="00CA054A">
            <w:pPr>
              <w:ind w:left="34" w:right="-108"/>
              <w:rPr>
                <w:rFonts w:eastAsia="Calibri"/>
                <w:u w:val="single"/>
              </w:rPr>
            </w:pPr>
            <w:r>
              <w:rPr>
                <w:rFonts w:eastAsia="Calibri"/>
                <w:noProof/>
                <w:u w:val="single"/>
              </w:rPr>
              <mc:AlternateContent>
                <mc:Choice Requires="wps">
                  <w:drawing>
                    <wp:anchor distT="0" distB="0" distL="114300" distR="114300" simplePos="0" relativeHeight="251656192" behindDoc="0" locked="0" layoutInCell="1" allowOverlap="1" wp14:anchorId="16625276" wp14:editId="2E6B2714">
                      <wp:simplePos x="0" y="0"/>
                      <wp:positionH relativeFrom="column">
                        <wp:posOffset>1679954</wp:posOffset>
                      </wp:positionH>
                      <wp:positionV relativeFrom="paragraph">
                        <wp:posOffset>40640</wp:posOffset>
                      </wp:positionV>
                      <wp:extent cx="2070100" cy="0"/>
                      <wp:effectExtent l="0" t="0" r="2540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01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05CCAF0" id="Straight Arrow Connector 4" o:spid="_x0000_s1026" type="#_x0000_t32" style="position:absolute;margin-left:132.3pt;margin-top:3.2pt;width:163pt;height:0;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yKDJQIAAEoEAAAOAAAAZHJzL2Uyb0RvYy54bWysVMFu2zAMvQ/YPwi6J7Yzp02NOEVhJ7t0&#10;a4F2H6BIcizMFgVJiRMM+/dRSmK022UY5oNMmeLjI/nk5f2x78hBWqdAlzSbppRIzUEovSvpt9fN&#10;ZEGJ80wL1oGWJT1JR+9XHz8sB1PIGbTQCWkJgmhXDKakrfemSBLHW9kzNwUjNTobsD3zuLW7RFg2&#10;IHrfJbM0vUkGsMJY4NI5/FqfnXQV8ZtGcv/UNE560pUUufm42rhuw5qslqzYWWZaxS802D+w6JnS&#10;mHSEqplnZG/VH1C94hYcNH7KoU+gaRSXsQasJkt/q+alZUbGWrA5zoxtcv8Pln89PFuiRElzSjTr&#10;cUQv3jK1az15sBYGUoHW2EawJA/dGowrMKjSzzbUy4/6xTwC/+6Ihqpleicj69eTQagsRCTvQsLG&#10;Gcy5Hb6AwDNs7yG27tjYPkBiU8gxTug0TkgePeH4cZbeYptwkPzqS1hxDTTW+c8SehKMkrpLHWMB&#10;WUzDDo/OB1qsuAaErBo2quuiHDpNhpLezWfzGOCgUyI4wzFnd9uqs+TAgqDiE2tEz9tjFvZaRLBW&#10;MrG+2J6p7mxj8k4HPCwM6Vyss2J+3KV368V6kU/y2c16kqd1PXnYVPnkZpPdzutPdVXV2c9ALcuL&#10;VgkhdWB3VW+W/506LvforLtRv2MbkvfosV9I9vqOpONkwzDPstiCOD3b68RRsPHw5XKFG/F2j/bb&#10;X8DqFwAAAP//AwBQSwMEFAAGAAgAAAAhAKizpXnbAAAABwEAAA8AAABkcnMvZG93bnJldi54bWxM&#10;jsFOwzAQRO9I/QdrK3FB1G7URjTEqapKPXCkrcTVjZckEK+j2GlCv56FCxyfZjTz8u3kWnHFPjSe&#10;NCwXCgRS6W1DlYbz6fD4BCJEQ9a0nlDDFwbYFrO73GTWj/SK12OsBI9QyIyGOsYukzKUNToTFr5D&#10;4uzd985Exr6Stjcjj7tWJkql0pmG+KE2He5rLD+Pg9OAYVgv1W7jqvPLbXx4S24fY3fS+n4+7Z5B&#10;RJziXxl+9FkdCna6+IFsEK2GJF2lXNWQrkBwvt4o5ssvyyKX//2LbwAAAP//AwBQSwECLQAUAAYA&#10;CAAAACEAtoM4kv4AAADhAQAAEwAAAAAAAAAAAAAAAAAAAAAAW0NvbnRlbnRfVHlwZXNdLnhtbFBL&#10;AQItABQABgAIAAAAIQA4/SH/1gAAAJQBAAALAAAAAAAAAAAAAAAAAC8BAABfcmVscy8ucmVsc1BL&#10;AQItABQABgAIAAAAIQAcuyKDJQIAAEoEAAAOAAAAAAAAAAAAAAAAAC4CAABkcnMvZTJvRG9jLnht&#10;bFBLAQItABQABgAIAAAAIQCos6V52wAAAAcBAAAPAAAAAAAAAAAAAAAAAH8EAABkcnMvZG93bnJl&#10;di54bWxQSwUGAAAAAAQABADzAAAAhwUAAAAA&#10;"/>
                  </w:pict>
                </mc:Fallback>
              </mc:AlternateContent>
            </w:r>
          </w:p>
          <w:p w14:paraId="00A897B2" w14:textId="459E36F8" w:rsidR="003D57B2" w:rsidRPr="00732A9B" w:rsidRDefault="003D57B2" w:rsidP="001320C7">
            <w:pPr>
              <w:ind w:left="34" w:right="-108"/>
              <w:jc w:val="center"/>
              <w:rPr>
                <w:rFonts w:eastAsia="Calibri"/>
                <w:u w:val="single"/>
              </w:rPr>
            </w:pPr>
            <w:r w:rsidRPr="00140D8D">
              <w:rPr>
                <w:rFonts w:eastAsia="Calibri"/>
                <w:i/>
              </w:rPr>
              <w:t>Thành phố Hồ Chí Minh,</w:t>
            </w:r>
            <w:r>
              <w:rPr>
                <w:rFonts w:eastAsia="Calibri"/>
                <w:i/>
              </w:rPr>
              <w:t xml:space="preserve"> </w:t>
            </w:r>
            <w:r w:rsidRPr="00140D8D">
              <w:rPr>
                <w:rFonts w:eastAsia="Calibri"/>
                <w:i/>
                <w:color w:val="000000" w:themeColor="text1"/>
              </w:rPr>
              <w:t xml:space="preserve">ngày </w:t>
            </w:r>
            <w:r>
              <w:rPr>
                <w:rFonts w:eastAsia="Calibri"/>
                <w:i/>
                <w:color w:val="000000" w:themeColor="text1"/>
              </w:rPr>
              <w:t xml:space="preserve">   </w:t>
            </w:r>
            <w:r w:rsidRPr="00140D8D">
              <w:rPr>
                <w:rFonts w:eastAsia="Calibri"/>
                <w:i/>
                <w:color w:val="000000" w:themeColor="text1"/>
              </w:rPr>
              <w:t xml:space="preserve"> tháng </w:t>
            </w:r>
            <w:r>
              <w:rPr>
                <w:rFonts w:eastAsia="Calibri"/>
                <w:i/>
                <w:color w:val="000000" w:themeColor="text1"/>
              </w:rPr>
              <w:t xml:space="preserve">    </w:t>
            </w:r>
            <w:r w:rsidRPr="00140D8D">
              <w:rPr>
                <w:rFonts w:eastAsia="Calibri"/>
                <w:i/>
                <w:color w:val="000000" w:themeColor="text1"/>
              </w:rPr>
              <w:t xml:space="preserve"> </w:t>
            </w:r>
            <w:r>
              <w:rPr>
                <w:rFonts w:eastAsia="Calibri"/>
                <w:i/>
                <w:color w:val="000000" w:themeColor="text1"/>
              </w:rPr>
              <w:t>năm 202</w:t>
            </w:r>
            <w:r w:rsidR="001320C7">
              <w:rPr>
                <w:rFonts w:eastAsia="Calibri"/>
                <w:i/>
                <w:color w:val="000000" w:themeColor="text1"/>
              </w:rPr>
              <w:t>5</w:t>
            </w:r>
          </w:p>
        </w:tc>
      </w:tr>
    </w:tbl>
    <w:p w14:paraId="50029AFF" w14:textId="3F542955" w:rsidR="002963DD" w:rsidRPr="0053715B" w:rsidRDefault="002963DD" w:rsidP="002963DD">
      <w:pPr>
        <w:jc w:val="center"/>
        <w:rPr>
          <w:rFonts w:eastAsia="Times New Roman"/>
          <w:b/>
          <w:bCs/>
        </w:rPr>
      </w:pPr>
      <w:bookmarkStart w:id="0" w:name="_Toc301443818"/>
      <w:bookmarkStart w:id="1" w:name="_Toc401236880"/>
      <w:bookmarkStart w:id="2" w:name="_Toc401239692"/>
      <w:bookmarkStart w:id="3" w:name="_Toc401239744"/>
      <w:r w:rsidRPr="0053715B">
        <w:rPr>
          <w:rFonts w:eastAsia="Times New Roman"/>
          <w:b/>
          <w:bCs/>
        </w:rPr>
        <w:t>DANH MỤC THUỐC MUA SẮM MỜI QUAN TÂM</w:t>
      </w:r>
    </w:p>
    <w:p w14:paraId="0F01069A" w14:textId="77777777" w:rsidR="002963DD" w:rsidRDefault="002963DD" w:rsidP="002963DD">
      <w:pPr>
        <w:jc w:val="center"/>
        <w:rPr>
          <w:rFonts w:eastAsia="Times New Roman"/>
          <w:b/>
          <w:bCs/>
        </w:rPr>
      </w:pPr>
      <w:r w:rsidRPr="003D2FE5">
        <w:rPr>
          <w:rFonts w:eastAsia="Times New Roman"/>
          <w:b/>
          <w:bCs/>
        </w:rPr>
        <w:t>Gói thầu thuốc Generic</w:t>
      </w:r>
    </w:p>
    <w:p w14:paraId="3566ECE1" w14:textId="4DE86B5D" w:rsidR="002963DD" w:rsidRDefault="002963DD" w:rsidP="002963DD">
      <w:pPr>
        <w:spacing w:line="276" w:lineRule="auto"/>
        <w:jc w:val="center"/>
        <w:rPr>
          <w:rFonts w:eastAsia="Times New Roman"/>
          <w:b/>
          <w:bCs/>
        </w:rPr>
      </w:pPr>
      <w:r w:rsidRPr="003D2FE5">
        <w:rPr>
          <w:rFonts w:eastAsia="Times New Roman"/>
          <w:b/>
          <w:bCs/>
        </w:rPr>
        <w:t>Mua sắm thuốc bổ sung năm 202</w:t>
      </w:r>
      <w:r w:rsidR="001320C7">
        <w:rPr>
          <w:rFonts w:eastAsia="Times New Roman"/>
          <w:b/>
          <w:bCs/>
        </w:rPr>
        <w:t>4</w:t>
      </w:r>
      <w:r w:rsidRPr="003D2FE5">
        <w:rPr>
          <w:rFonts w:eastAsia="Times New Roman"/>
          <w:b/>
          <w:bCs/>
        </w:rPr>
        <w:t xml:space="preserve"> </w:t>
      </w:r>
      <w:r>
        <w:rPr>
          <w:rFonts w:eastAsia="Times New Roman"/>
          <w:b/>
          <w:bCs/>
        </w:rPr>
        <w:t>–</w:t>
      </w:r>
      <w:r w:rsidRPr="003D2FE5">
        <w:rPr>
          <w:rFonts w:eastAsia="Times New Roman"/>
          <w:b/>
          <w:bCs/>
        </w:rPr>
        <w:t xml:space="preserve"> 202</w:t>
      </w:r>
      <w:r w:rsidR="001320C7">
        <w:rPr>
          <w:rFonts w:eastAsia="Times New Roman"/>
          <w:b/>
          <w:bCs/>
        </w:rPr>
        <w:t>5</w:t>
      </w:r>
    </w:p>
    <w:p w14:paraId="489A50A6" w14:textId="77777777" w:rsidR="002963DD" w:rsidRPr="00426FED" w:rsidRDefault="002963DD" w:rsidP="002963DD">
      <w:pPr>
        <w:spacing w:line="276" w:lineRule="auto"/>
        <w:jc w:val="center"/>
        <w:rPr>
          <w:rFonts w:eastAsia="Times New Roman"/>
          <w:b/>
          <w:bCs/>
          <w:sz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2002"/>
        <w:gridCol w:w="1172"/>
        <w:gridCol w:w="1344"/>
        <w:gridCol w:w="1242"/>
        <w:gridCol w:w="1239"/>
        <w:gridCol w:w="1243"/>
        <w:gridCol w:w="1240"/>
        <w:gridCol w:w="2081"/>
        <w:gridCol w:w="2291"/>
      </w:tblGrid>
      <w:tr w:rsidR="0053715B" w:rsidRPr="008734EF" w14:paraId="4E081814" w14:textId="77777777" w:rsidTr="008734EF">
        <w:trPr>
          <w:trHeight w:val="792"/>
        </w:trPr>
        <w:tc>
          <w:tcPr>
            <w:tcW w:w="239" w:type="pct"/>
            <w:shd w:val="clear" w:color="auto" w:fill="auto"/>
            <w:vAlign w:val="center"/>
            <w:hideMark/>
          </w:tcPr>
          <w:p w14:paraId="6314D322" w14:textId="77777777" w:rsidR="000A3219" w:rsidRPr="008734EF" w:rsidRDefault="000A3219" w:rsidP="00403362">
            <w:pPr>
              <w:spacing w:before="20" w:after="20"/>
              <w:jc w:val="center"/>
              <w:rPr>
                <w:rFonts w:eastAsia="Times New Roman"/>
                <w:b/>
              </w:rPr>
            </w:pPr>
            <w:r w:rsidRPr="008734EF">
              <w:rPr>
                <w:rFonts w:eastAsia="Times New Roman"/>
                <w:b/>
              </w:rPr>
              <w:t>STT</w:t>
            </w:r>
          </w:p>
        </w:tc>
        <w:tc>
          <w:tcPr>
            <w:tcW w:w="688" w:type="pct"/>
            <w:shd w:val="clear" w:color="auto" w:fill="auto"/>
            <w:vAlign w:val="center"/>
            <w:hideMark/>
          </w:tcPr>
          <w:p w14:paraId="30F4AF98" w14:textId="77777777" w:rsidR="000A3219" w:rsidRPr="008734EF" w:rsidRDefault="000A3219" w:rsidP="00403362">
            <w:pPr>
              <w:spacing w:before="20" w:after="20"/>
              <w:jc w:val="center"/>
              <w:rPr>
                <w:rFonts w:eastAsia="Times New Roman"/>
                <w:b/>
                <w:bCs/>
              </w:rPr>
            </w:pPr>
            <w:r w:rsidRPr="008734EF">
              <w:rPr>
                <w:rFonts w:eastAsia="Times New Roman"/>
                <w:b/>
                <w:bCs/>
              </w:rPr>
              <w:t>Tên hoạt chất</w:t>
            </w:r>
          </w:p>
        </w:tc>
        <w:tc>
          <w:tcPr>
            <w:tcW w:w="403" w:type="pct"/>
            <w:shd w:val="clear" w:color="auto" w:fill="auto"/>
            <w:vAlign w:val="center"/>
          </w:tcPr>
          <w:p w14:paraId="2AF7B27D" w14:textId="28FD57F3" w:rsidR="000A3219" w:rsidRPr="008734EF" w:rsidRDefault="000A3219" w:rsidP="00403362">
            <w:pPr>
              <w:spacing w:before="20" w:after="20"/>
              <w:jc w:val="center"/>
              <w:rPr>
                <w:rFonts w:eastAsia="Times New Roman"/>
                <w:b/>
                <w:bCs/>
              </w:rPr>
            </w:pPr>
            <w:r w:rsidRPr="008734EF">
              <w:rPr>
                <w:rFonts w:eastAsia="Times New Roman"/>
                <w:b/>
                <w:bCs/>
              </w:rPr>
              <w:t>Phân nhóm kỹ thuật</w:t>
            </w:r>
          </w:p>
        </w:tc>
        <w:tc>
          <w:tcPr>
            <w:tcW w:w="462" w:type="pct"/>
            <w:shd w:val="clear" w:color="auto" w:fill="auto"/>
            <w:vAlign w:val="center"/>
            <w:hideMark/>
          </w:tcPr>
          <w:p w14:paraId="360137CE" w14:textId="1A041DCB" w:rsidR="000A3219" w:rsidRPr="008734EF" w:rsidRDefault="000A3219" w:rsidP="00403362">
            <w:pPr>
              <w:spacing w:before="20" w:after="20"/>
              <w:jc w:val="center"/>
              <w:rPr>
                <w:rFonts w:eastAsia="Times New Roman"/>
                <w:b/>
                <w:bCs/>
              </w:rPr>
            </w:pPr>
            <w:r w:rsidRPr="008734EF">
              <w:rPr>
                <w:rFonts w:eastAsia="Times New Roman"/>
                <w:b/>
                <w:bCs/>
              </w:rPr>
              <w:t>Nồng độ/</w:t>
            </w:r>
          </w:p>
          <w:p w14:paraId="67C6AEA7" w14:textId="77777777" w:rsidR="000A3219" w:rsidRPr="008734EF" w:rsidRDefault="000A3219" w:rsidP="00403362">
            <w:pPr>
              <w:spacing w:before="20" w:after="20"/>
              <w:jc w:val="center"/>
              <w:rPr>
                <w:rFonts w:eastAsia="Times New Roman"/>
                <w:b/>
                <w:bCs/>
              </w:rPr>
            </w:pPr>
            <w:r w:rsidRPr="008734EF">
              <w:rPr>
                <w:rFonts w:eastAsia="Times New Roman"/>
                <w:b/>
                <w:bCs/>
              </w:rPr>
              <w:t>Hàm lượng</w:t>
            </w:r>
          </w:p>
        </w:tc>
        <w:tc>
          <w:tcPr>
            <w:tcW w:w="427" w:type="pct"/>
            <w:shd w:val="clear" w:color="auto" w:fill="auto"/>
            <w:vAlign w:val="center"/>
            <w:hideMark/>
          </w:tcPr>
          <w:p w14:paraId="4C272E2F" w14:textId="77777777" w:rsidR="000A3219" w:rsidRPr="008734EF" w:rsidRDefault="000A3219" w:rsidP="00403362">
            <w:pPr>
              <w:spacing w:before="20" w:after="20"/>
              <w:jc w:val="center"/>
              <w:rPr>
                <w:rFonts w:eastAsia="Times New Roman"/>
                <w:b/>
                <w:bCs/>
              </w:rPr>
            </w:pPr>
            <w:r w:rsidRPr="008734EF">
              <w:rPr>
                <w:rFonts w:eastAsia="Times New Roman"/>
                <w:b/>
                <w:bCs/>
              </w:rPr>
              <w:t>Đường dùng</w:t>
            </w:r>
          </w:p>
        </w:tc>
        <w:tc>
          <w:tcPr>
            <w:tcW w:w="426" w:type="pct"/>
            <w:shd w:val="clear" w:color="auto" w:fill="auto"/>
            <w:vAlign w:val="center"/>
            <w:hideMark/>
          </w:tcPr>
          <w:p w14:paraId="1623A209" w14:textId="77777777" w:rsidR="000A3219" w:rsidRPr="008734EF" w:rsidRDefault="000A3219" w:rsidP="00403362">
            <w:pPr>
              <w:spacing w:before="20" w:after="20"/>
              <w:jc w:val="center"/>
              <w:rPr>
                <w:rFonts w:eastAsia="Times New Roman"/>
                <w:b/>
                <w:bCs/>
              </w:rPr>
            </w:pPr>
            <w:r w:rsidRPr="008734EF">
              <w:rPr>
                <w:rFonts w:eastAsia="Times New Roman"/>
                <w:b/>
                <w:bCs/>
              </w:rPr>
              <w:t>Dạng bào chế</w:t>
            </w:r>
          </w:p>
        </w:tc>
        <w:tc>
          <w:tcPr>
            <w:tcW w:w="427" w:type="pct"/>
            <w:shd w:val="clear" w:color="auto" w:fill="auto"/>
            <w:vAlign w:val="center"/>
            <w:hideMark/>
          </w:tcPr>
          <w:p w14:paraId="13DF3C37" w14:textId="77777777" w:rsidR="000A3219" w:rsidRPr="008734EF" w:rsidRDefault="000A3219" w:rsidP="00403362">
            <w:pPr>
              <w:spacing w:before="20" w:after="20"/>
              <w:jc w:val="center"/>
              <w:rPr>
                <w:rFonts w:eastAsia="Times New Roman"/>
                <w:b/>
                <w:bCs/>
              </w:rPr>
            </w:pPr>
            <w:r w:rsidRPr="008734EF">
              <w:rPr>
                <w:rFonts w:eastAsia="Times New Roman"/>
                <w:b/>
                <w:bCs/>
              </w:rPr>
              <w:t>Đơn vị tính</w:t>
            </w:r>
          </w:p>
        </w:tc>
        <w:tc>
          <w:tcPr>
            <w:tcW w:w="426" w:type="pct"/>
            <w:shd w:val="clear" w:color="auto" w:fill="auto"/>
            <w:vAlign w:val="center"/>
            <w:hideMark/>
          </w:tcPr>
          <w:p w14:paraId="7615D56E" w14:textId="28758C16" w:rsidR="000A3219" w:rsidRPr="008734EF" w:rsidRDefault="00F55C7A" w:rsidP="00403362">
            <w:pPr>
              <w:spacing w:before="20" w:after="20"/>
              <w:jc w:val="center"/>
              <w:rPr>
                <w:rFonts w:eastAsia="Times New Roman"/>
                <w:b/>
                <w:bCs/>
              </w:rPr>
            </w:pPr>
            <w:r w:rsidRPr="008734EF">
              <w:rPr>
                <w:rFonts w:eastAsia="Times New Roman"/>
                <w:b/>
                <w:bCs/>
              </w:rPr>
              <w:t>Số lượng</w:t>
            </w:r>
          </w:p>
        </w:tc>
        <w:tc>
          <w:tcPr>
            <w:tcW w:w="715" w:type="pct"/>
            <w:shd w:val="clear" w:color="auto" w:fill="auto"/>
            <w:vAlign w:val="center"/>
            <w:hideMark/>
          </w:tcPr>
          <w:p w14:paraId="3EA9D9CB" w14:textId="09AF9EC6" w:rsidR="000A3219" w:rsidRPr="008734EF" w:rsidRDefault="00F55C7A" w:rsidP="00403362">
            <w:pPr>
              <w:spacing w:before="20" w:after="20"/>
              <w:jc w:val="center"/>
              <w:rPr>
                <w:rFonts w:eastAsia="Times New Roman"/>
                <w:b/>
                <w:bCs/>
              </w:rPr>
            </w:pPr>
            <w:r w:rsidRPr="008734EF">
              <w:rPr>
                <w:rFonts w:eastAsia="Times New Roman"/>
                <w:b/>
                <w:bCs/>
              </w:rPr>
              <w:t>Giá kế hoạch đã bao gồm VAT và các chi phí khác</w:t>
            </w:r>
          </w:p>
        </w:tc>
        <w:tc>
          <w:tcPr>
            <w:tcW w:w="788" w:type="pct"/>
            <w:shd w:val="clear" w:color="auto" w:fill="auto"/>
            <w:vAlign w:val="center"/>
            <w:hideMark/>
          </w:tcPr>
          <w:p w14:paraId="15150BE7" w14:textId="77777777" w:rsidR="000A3219" w:rsidRPr="008734EF" w:rsidRDefault="000A3219" w:rsidP="00403362">
            <w:pPr>
              <w:spacing w:before="20" w:after="20"/>
              <w:jc w:val="center"/>
              <w:rPr>
                <w:rFonts w:eastAsia="Times New Roman"/>
                <w:b/>
                <w:bCs/>
              </w:rPr>
            </w:pPr>
            <w:r w:rsidRPr="008734EF">
              <w:rPr>
                <w:rFonts w:eastAsia="Times New Roman"/>
                <w:b/>
                <w:bCs/>
              </w:rPr>
              <w:t>Thành tiền</w:t>
            </w:r>
          </w:p>
        </w:tc>
      </w:tr>
      <w:tr w:rsidR="0053715B" w:rsidRPr="008734EF" w14:paraId="2959F39C" w14:textId="77777777" w:rsidTr="008734EF">
        <w:trPr>
          <w:trHeight w:val="404"/>
        </w:trPr>
        <w:tc>
          <w:tcPr>
            <w:tcW w:w="239" w:type="pct"/>
            <w:shd w:val="clear" w:color="auto" w:fill="auto"/>
            <w:vAlign w:val="center"/>
            <w:hideMark/>
          </w:tcPr>
          <w:p w14:paraId="279088CA" w14:textId="77777777" w:rsidR="004766F0" w:rsidRPr="008734EF" w:rsidRDefault="004766F0" w:rsidP="00403362">
            <w:pPr>
              <w:spacing w:before="20" w:after="20"/>
              <w:jc w:val="center"/>
              <w:rPr>
                <w:rFonts w:eastAsia="Times New Roman"/>
                <w:b/>
              </w:rPr>
            </w:pPr>
            <w:r w:rsidRPr="008734EF">
              <w:rPr>
                <w:rFonts w:eastAsia="Times New Roman"/>
                <w:b/>
              </w:rPr>
              <w:t>(1)</w:t>
            </w:r>
          </w:p>
        </w:tc>
        <w:tc>
          <w:tcPr>
            <w:tcW w:w="688" w:type="pct"/>
            <w:shd w:val="clear" w:color="auto" w:fill="auto"/>
            <w:vAlign w:val="center"/>
            <w:hideMark/>
          </w:tcPr>
          <w:p w14:paraId="6EDC78D5" w14:textId="77777777" w:rsidR="004766F0" w:rsidRPr="008734EF" w:rsidRDefault="004766F0" w:rsidP="00403362">
            <w:pPr>
              <w:spacing w:before="20" w:after="20"/>
              <w:jc w:val="center"/>
              <w:rPr>
                <w:rFonts w:eastAsia="Times New Roman"/>
                <w:b/>
                <w:bCs/>
              </w:rPr>
            </w:pPr>
            <w:r w:rsidRPr="008734EF">
              <w:rPr>
                <w:rFonts w:eastAsia="Times New Roman"/>
                <w:b/>
                <w:bCs/>
              </w:rPr>
              <w:t>(2)</w:t>
            </w:r>
          </w:p>
        </w:tc>
        <w:tc>
          <w:tcPr>
            <w:tcW w:w="403" w:type="pct"/>
            <w:shd w:val="clear" w:color="auto" w:fill="auto"/>
            <w:vAlign w:val="center"/>
          </w:tcPr>
          <w:p w14:paraId="0CAF61A7" w14:textId="2BB7B85C" w:rsidR="004766F0" w:rsidRPr="008734EF" w:rsidRDefault="004766F0" w:rsidP="00403362">
            <w:pPr>
              <w:spacing w:before="20" w:after="20"/>
              <w:jc w:val="center"/>
              <w:rPr>
                <w:rFonts w:eastAsia="Times New Roman"/>
                <w:b/>
                <w:bCs/>
              </w:rPr>
            </w:pPr>
            <w:r w:rsidRPr="008734EF">
              <w:rPr>
                <w:rFonts w:eastAsia="Times New Roman"/>
                <w:b/>
                <w:bCs/>
              </w:rPr>
              <w:t>(3)</w:t>
            </w:r>
          </w:p>
        </w:tc>
        <w:tc>
          <w:tcPr>
            <w:tcW w:w="462" w:type="pct"/>
            <w:shd w:val="clear" w:color="auto" w:fill="auto"/>
            <w:vAlign w:val="center"/>
          </w:tcPr>
          <w:p w14:paraId="1B148036" w14:textId="42285918" w:rsidR="004766F0" w:rsidRPr="008734EF" w:rsidRDefault="004766F0" w:rsidP="00403362">
            <w:pPr>
              <w:spacing w:before="20" w:after="20"/>
              <w:jc w:val="center"/>
              <w:rPr>
                <w:rFonts w:eastAsia="Times New Roman"/>
                <w:b/>
                <w:bCs/>
              </w:rPr>
            </w:pPr>
            <w:r w:rsidRPr="008734EF">
              <w:rPr>
                <w:rFonts w:eastAsia="Times New Roman"/>
                <w:b/>
                <w:bCs/>
              </w:rPr>
              <w:t>(4)</w:t>
            </w:r>
          </w:p>
        </w:tc>
        <w:tc>
          <w:tcPr>
            <w:tcW w:w="427" w:type="pct"/>
            <w:shd w:val="clear" w:color="auto" w:fill="auto"/>
            <w:vAlign w:val="center"/>
          </w:tcPr>
          <w:p w14:paraId="7C8762C4" w14:textId="20EEC5FD" w:rsidR="004766F0" w:rsidRPr="008734EF" w:rsidRDefault="004766F0" w:rsidP="00403362">
            <w:pPr>
              <w:spacing w:before="20" w:after="20"/>
              <w:jc w:val="center"/>
              <w:rPr>
                <w:rFonts w:eastAsia="Times New Roman"/>
                <w:b/>
                <w:bCs/>
              </w:rPr>
            </w:pPr>
            <w:r w:rsidRPr="008734EF">
              <w:rPr>
                <w:rFonts w:eastAsia="Times New Roman"/>
                <w:b/>
                <w:bCs/>
              </w:rPr>
              <w:t>(5)</w:t>
            </w:r>
          </w:p>
        </w:tc>
        <w:tc>
          <w:tcPr>
            <w:tcW w:w="426" w:type="pct"/>
            <w:shd w:val="clear" w:color="auto" w:fill="auto"/>
            <w:vAlign w:val="center"/>
          </w:tcPr>
          <w:p w14:paraId="70E50085" w14:textId="6028CB3C" w:rsidR="004766F0" w:rsidRPr="008734EF" w:rsidRDefault="00131DF6" w:rsidP="00403362">
            <w:pPr>
              <w:spacing w:before="20" w:after="20"/>
              <w:jc w:val="center"/>
              <w:rPr>
                <w:rFonts w:eastAsia="Times New Roman"/>
                <w:b/>
                <w:bCs/>
              </w:rPr>
            </w:pPr>
            <w:r w:rsidRPr="008734EF">
              <w:rPr>
                <w:rFonts w:eastAsia="Times New Roman"/>
                <w:b/>
                <w:bCs/>
              </w:rPr>
              <w:t>(6)</w:t>
            </w:r>
          </w:p>
        </w:tc>
        <w:tc>
          <w:tcPr>
            <w:tcW w:w="427" w:type="pct"/>
            <w:shd w:val="clear" w:color="auto" w:fill="auto"/>
            <w:vAlign w:val="center"/>
            <w:hideMark/>
          </w:tcPr>
          <w:p w14:paraId="0E7D32F6" w14:textId="77777777" w:rsidR="004766F0" w:rsidRPr="008734EF" w:rsidRDefault="004766F0" w:rsidP="00403362">
            <w:pPr>
              <w:spacing w:before="20" w:after="20"/>
              <w:jc w:val="center"/>
              <w:rPr>
                <w:rFonts w:eastAsia="Times New Roman"/>
                <w:b/>
                <w:bCs/>
              </w:rPr>
            </w:pPr>
            <w:r w:rsidRPr="008734EF">
              <w:rPr>
                <w:rFonts w:eastAsia="Times New Roman"/>
                <w:b/>
                <w:bCs/>
              </w:rPr>
              <w:t>(7)</w:t>
            </w:r>
          </w:p>
        </w:tc>
        <w:tc>
          <w:tcPr>
            <w:tcW w:w="426" w:type="pct"/>
            <w:shd w:val="clear" w:color="auto" w:fill="auto"/>
            <w:vAlign w:val="center"/>
            <w:hideMark/>
          </w:tcPr>
          <w:p w14:paraId="7418D18B" w14:textId="77777777" w:rsidR="004766F0" w:rsidRPr="008734EF" w:rsidRDefault="004766F0" w:rsidP="00403362">
            <w:pPr>
              <w:spacing w:before="20" w:after="20"/>
              <w:jc w:val="center"/>
              <w:rPr>
                <w:rFonts w:eastAsia="Times New Roman"/>
                <w:b/>
                <w:bCs/>
              </w:rPr>
            </w:pPr>
            <w:r w:rsidRPr="008734EF">
              <w:rPr>
                <w:rFonts w:eastAsia="Times New Roman"/>
                <w:b/>
                <w:bCs/>
              </w:rPr>
              <w:t>(8)</w:t>
            </w:r>
          </w:p>
        </w:tc>
        <w:tc>
          <w:tcPr>
            <w:tcW w:w="715" w:type="pct"/>
            <w:shd w:val="clear" w:color="auto" w:fill="auto"/>
            <w:vAlign w:val="center"/>
            <w:hideMark/>
          </w:tcPr>
          <w:p w14:paraId="772BBAF4" w14:textId="77777777" w:rsidR="004766F0" w:rsidRPr="008734EF" w:rsidRDefault="004766F0" w:rsidP="00403362">
            <w:pPr>
              <w:spacing w:before="20" w:after="20"/>
              <w:jc w:val="center"/>
              <w:rPr>
                <w:rFonts w:eastAsia="Times New Roman"/>
                <w:b/>
                <w:bCs/>
              </w:rPr>
            </w:pPr>
            <w:r w:rsidRPr="008734EF">
              <w:rPr>
                <w:rFonts w:eastAsia="Times New Roman"/>
                <w:b/>
                <w:bCs/>
              </w:rPr>
              <w:t>(9)</w:t>
            </w:r>
          </w:p>
        </w:tc>
        <w:tc>
          <w:tcPr>
            <w:tcW w:w="788" w:type="pct"/>
            <w:shd w:val="clear" w:color="auto" w:fill="auto"/>
            <w:vAlign w:val="center"/>
            <w:hideMark/>
          </w:tcPr>
          <w:p w14:paraId="63B00D69" w14:textId="77777777" w:rsidR="004766F0" w:rsidRPr="008734EF" w:rsidRDefault="004766F0" w:rsidP="00403362">
            <w:pPr>
              <w:spacing w:before="20" w:after="20"/>
              <w:jc w:val="center"/>
              <w:rPr>
                <w:rFonts w:eastAsia="Times New Roman"/>
                <w:b/>
                <w:bCs/>
              </w:rPr>
            </w:pPr>
            <w:r w:rsidRPr="008734EF">
              <w:rPr>
                <w:rFonts w:eastAsia="Times New Roman"/>
                <w:b/>
                <w:bCs/>
              </w:rPr>
              <w:t>(10)</w:t>
            </w:r>
          </w:p>
        </w:tc>
      </w:tr>
      <w:tr w:rsidR="0053715B" w:rsidRPr="008734EF" w14:paraId="27F20E22" w14:textId="77777777" w:rsidTr="008734EF">
        <w:trPr>
          <w:trHeight w:val="717"/>
        </w:trPr>
        <w:tc>
          <w:tcPr>
            <w:tcW w:w="239" w:type="pct"/>
            <w:shd w:val="clear" w:color="auto" w:fill="auto"/>
            <w:vAlign w:val="center"/>
            <w:hideMark/>
          </w:tcPr>
          <w:p w14:paraId="7AE379B7" w14:textId="77777777" w:rsidR="004766F0" w:rsidRPr="008734EF" w:rsidRDefault="004766F0" w:rsidP="00403362">
            <w:pPr>
              <w:spacing w:before="20" w:after="20"/>
              <w:jc w:val="center"/>
              <w:rPr>
                <w:rFonts w:eastAsia="Times New Roman"/>
              </w:rPr>
            </w:pPr>
            <w:r w:rsidRPr="008734EF">
              <w:rPr>
                <w:rFonts w:eastAsia="Times New Roman"/>
              </w:rPr>
              <w:t>1</w:t>
            </w:r>
          </w:p>
        </w:tc>
        <w:tc>
          <w:tcPr>
            <w:tcW w:w="688" w:type="pct"/>
            <w:shd w:val="clear" w:color="auto" w:fill="auto"/>
            <w:vAlign w:val="center"/>
          </w:tcPr>
          <w:p w14:paraId="03C15DB7" w14:textId="4A980DB0" w:rsidR="004766F0" w:rsidRPr="008734EF" w:rsidRDefault="006108DC" w:rsidP="00403362">
            <w:pPr>
              <w:spacing w:before="20" w:after="20"/>
            </w:pPr>
            <w:r w:rsidRPr="008734EF">
              <w:t>Amoxicilin + Acid clavulanic</w:t>
            </w:r>
          </w:p>
        </w:tc>
        <w:tc>
          <w:tcPr>
            <w:tcW w:w="403" w:type="pct"/>
            <w:shd w:val="clear" w:color="auto" w:fill="auto"/>
            <w:vAlign w:val="center"/>
          </w:tcPr>
          <w:p w14:paraId="60EC9586" w14:textId="12B11B64" w:rsidR="004766F0" w:rsidRPr="008734EF" w:rsidRDefault="00EB222F" w:rsidP="00403362">
            <w:pPr>
              <w:spacing w:before="20" w:after="20"/>
              <w:jc w:val="center"/>
              <w:rPr>
                <w:rFonts w:eastAsia="Times New Roman"/>
              </w:rPr>
            </w:pPr>
            <w:r w:rsidRPr="008734EF">
              <w:rPr>
                <w:rFonts w:eastAsia="Times New Roman"/>
              </w:rPr>
              <w:t>4</w:t>
            </w:r>
          </w:p>
        </w:tc>
        <w:tc>
          <w:tcPr>
            <w:tcW w:w="462" w:type="pct"/>
            <w:shd w:val="clear" w:color="auto" w:fill="auto"/>
            <w:vAlign w:val="center"/>
          </w:tcPr>
          <w:p w14:paraId="2C34EF40" w14:textId="7844C610" w:rsidR="004766F0" w:rsidRPr="008734EF" w:rsidRDefault="00EB222F" w:rsidP="00403362">
            <w:pPr>
              <w:spacing w:before="20" w:after="20"/>
              <w:jc w:val="center"/>
              <w:rPr>
                <w:rFonts w:eastAsia="Times New Roman"/>
              </w:rPr>
            </w:pPr>
            <w:r w:rsidRPr="008734EF">
              <w:rPr>
                <w:rFonts w:eastAsia="Times New Roman"/>
              </w:rPr>
              <w:t>500mg+ 125mg</w:t>
            </w:r>
          </w:p>
        </w:tc>
        <w:tc>
          <w:tcPr>
            <w:tcW w:w="427" w:type="pct"/>
            <w:shd w:val="clear" w:color="auto" w:fill="auto"/>
            <w:vAlign w:val="center"/>
          </w:tcPr>
          <w:p w14:paraId="05CB45D1" w14:textId="4FEEFEC7" w:rsidR="004766F0" w:rsidRPr="008734EF" w:rsidRDefault="004766F0" w:rsidP="00403362">
            <w:pPr>
              <w:spacing w:before="20" w:after="20"/>
              <w:jc w:val="center"/>
              <w:rPr>
                <w:rFonts w:eastAsia="Times New Roman"/>
              </w:rPr>
            </w:pPr>
            <w:r w:rsidRPr="008734EF">
              <w:rPr>
                <w:rFonts w:eastAsia="Times New Roman"/>
              </w:rPr>
              <w:t>Uống</w:t>
            </w:r>
          </w:p>
        </w:tc>
        <w:tc>
          <w:tcPr>
            <w:tcW w:w="426" w:type="pct"/>
            <w:shd w:val="clear" w:color="auto" w:fill="auto"/>
            <w:vAlign w:val="center"/>
          </w:tcPr>
          <w:p w14:paraId="6242150D" w14:textId="1651B63D" w:rsidR="004766F0" w:rsidRPr="008734EF" w:rsidRDefault="00157F14" w:rsidP="00403362">
            <w:pPr>
              <w:spacing w:before="20" w:after="20"/>
              <w:jc w:val="center"/>
              <w:rPr>
                <w:rFonts w:eastAsia="Times New Roman"/>
              </w:rPr>
            </w:pPr>
            <w:r w:rsidRPr="008734EF">
              <w:rPr>
                <w:rFonts w:eastAsia="Times New Roman"/>
              </w:rPr>
              <w:t>Viên</w:t>
            </w:r>
          </w:p>
        </w:tc>
        <w:tc>
          <w:tcPr>
            <w:tcW w:w="427" w:type="pct"/>
            <w:shd w:val="clear" w:color="auto" w:fill="auto"/>
            <w:vAlign w:val="center"/>
          </w:tcPr>
          <w:p w14:paraId="3F27BCB7" w14:textId="2E3195B1" w:rsidR="004766F0" w:rsidRPr="008734EF" w:rsidRDefault="004766F0" w:rsidP="00403362">
            <w:pPr>
              <w:spacing w:before="20" w:after="20"/>
              <w:jc w:val="center"/>
              <w:rPr>
                <w:rFonts w:eastAsia="Times New Roman"/>
              </w:rPr>
            </w:pPr>
            <w:r w:rsidRPr="008734EF">
              <w:rPr>
                <w:rFonts w:eastAsia="Times New Roman"/>
              </w:rPr>
              <w:t>Viên</w:t>
            </w:r>
          </w:p>
        </w:tc>
        <w:tc>
          <w:tcPr>
            <w:tcW w:w="426" w:type="pct"/>
            <w:shd w:val="clear" w:color="auto" w:fill="auto"/>
            <w:vAlign w:val="center"/>
          </w:tcPr>
          <w:p w14:paraId="727F7FF6" w14:textId="16EE8645" w:rsidR="004766F0" w:rsidRPr="008734EF" w:rsidRDefault="00C73D2F" w:rsidP="00403362">
            <w:pPr>
              <w:spacing w:before="20" w:after="20"/>
              <w:jc w:val="center"/>
              <w:rPr>
                <w:rFonts w:eastAsia="Times New Roman"/>
              </w:rPr>
            </w:pPr>
            <w:r w:rsidRPr="008734EF">
              <w:rPr>
                <w:rFonts w:eastAsia="Times New Roman"/>
              </w:rPr>
              <w:t>90</w:t>
            </w:r>
            <w:r w:rsidR="00A40F86" w:rsidRPr="008734EF">
              <w:rPr>
                <w:rFonts w:eastAsia="Times New Roman"/>
              </w:rPr>
              <w:t>.00</w:t>
            </w:r>
            <w:r w:rsidR="004766F0" w:rsidRPr="008734EF">
              <w:rPr>
                <w:rFonts w:eastAsia="Times New Roman"/>
              </w:rPr>
              <w:t>0</w:t>
            </w:r>
          </w:p>
        </w:tc>
        <w:tc>
          <w:tcPr>
            <w:tcW w:w="715" w:type="pct"/>
            <w:shd w:val="clear" w:color="auto" w:fill="auto"/>
            <w:vAlign w:val="center"/>
          </w:tcPr>
          <w:p w14:paraId="205CE526" w14:textId="57A3034D" w:rsidR="004766F0" w:rsidRPr="008734EF" w:rsidRDefault="007A357F" w:rsidP="00403362">
            <w:pPr>
              <w:spacing w:before="20" w:after="20"/>
              <w:jc w:val="center"/>
              <w:rPr>
                <w:rFonts w:eastAsia="Times New Roman"/>
              </w:rPr>
            </w:pPr>
            <w:r>
              <w:rPr>
                <w:rFonts w:eastAsia="Times New Roman"/>
              </w:rPr>
              <w:t>1.647</w:t>
            </w:r>
          </w:p>
        </w:tc>
        <w:tc>
          <w:tcPr>
            <w:tcW w:w="788" w:type="pct"/>
            <w:shd w:val="clear" w:color="auto" w:fill="auto"/>
            <w:vAlign w:val="center"/>
          </w:tcPr>
          <w:p w14:paraId="26CFA21F" w14:textId="3BF46F0F" w:rsidR="004766F0" w:rsidRPr="008734EF" w:rsidRDefault="007A357F" w:rsidP="00403362">
            <w:pPr>
              <w:spacing w:before="20" w:after="20"/>
              <w:jc w:val="center"/>
              <w:rPr>
                <w:rFonts w:eastAsia="Times New Roman"/>
              </w:rPr>
            </w:pPr>
            <w:r>
              <w:rPr>
                <w:rFonts w:eastAsia="Times New Roman"/>
              </w:rPr>
              <w:t>148.230.000</w:t>
            </w:r>
          </w:p>
        </w:tc>
      </w:tr>
      <w:tr w:rsidR="0053715B" w:rsidRPr="008734EF" w14:paraId="2EBEE19C" w14:textId="77777777" w:rsidTr="008734EF">
        <w:trPr>
          <w:trHeight w:val="720"/>
        </w:trPr>
        <w:tc>
          <w:tcPr>
            <w:tcW w:w="239" w:type="pct"/>
            <w:shd w:val="clear" w:color="auto" w:fill="auto"/>
            <w:vAlign w:val="center"/>
          </w:tcPr>
          <w:p w14:paraId="7657E6B5" w14:textId="6C7D0BA8" w:rsidR="004766F0" w:rsidRPr="008734EF" w:rsidRDefault="004766F0" w:rsidP="00403362">
            <w:pPr>
              <w:spacing w:before="20" w:after="20"/>
              <w:jc w:val="center"/>
              <w:rPr>
                <w:rFonts w:eastAsia="Times New Roman"/>
              </w:rPr>
            </w:pPr>
            <w:r w:rsidRPr="008734EF">
              <w:rPr>
                <w:rFonts w:eastAsia="Times New Roman"/>
              </w:rPr>
              <w:t>2</w:t>
            </w:r>
          </w:p>
        </w:tc>
        <w:tc>
          <w:tcPr>
            <w:tcW w:w="688" w:type="pct"/>
            <w:shd w:val="clear" w:color="auto" w:fill="auto"/>
            <w:vAlign w:val="center"/>
          </w:tcPr>
          <w:p w14:paraId="253AA14C" w14:textId="0F79653D" w:rsidR="004766F0" w:rsidRPr="008734EF" w:rsidRDefault="00C73D2F" w:rsidP="00B11667">
            <w:pPr>
              <w:spacing w:before="20" w:after="20"/>
            </w:pPr>
            <w:r w:rsidRPr="008734EF">
              <w:t xml:space="preserve">Paracetamol </w:t>
            </w:r>
          </w:p>
        </w:tc>
        <w:tc>
          <w:tcPr>
            <w:tcW w:w="403" w:type="pct"/>
            <w:shd w:val="clear" w:color="auto" w:fill="auto"/>
            <w:vAlign w:val="center"/>
          </w:tcPr>
          <w:p w14:paraId="4D013B61" w14:textId="3E6ADA9A" w:rsidR="004766F0" w:rsidRPr="008734EF" w:rsidRDefault="00C73D2F" w:rsidP="00403362">
            <w:pPr>
              <w:spacing w:before="20" w:after="20"/>
              <w:jc w:val="center"/>
            </w:pPr>
            <w:r w:rsidRPr="008734EF">
              <w:t>2</w:t>
            </w:r>
          </w:p>
        </w:tc>
        <w:tc>
          <w:tcPr>
            <w:tcW w:w="462" w:type="pct"/>
            <w:shd w:val="clear" w:color="auto" w:fill="auto"/>
            <w:vAlign w:val="center"/>
          </w:tcPr>
          <w:p w14:paraId="554A97AE" w14:textId="53FC236F" w:rsidR="004766F0" w:rsidRPr="008734EF" w:rsidRDefault="00C73D2F" w:rsidP="00403362">
            <w:pPr>
              <w:spacing w:before="20" w:after="20"/>
              <w:jc w:val="center"/>
            </w:pPr>
            <w:r w:rsidRPr="008734EF">
              <w:t>500mg</w:t>
            </w:r>
          </w:p>
        </w:tc>
        <w:tc>
          <w:tcPr>
            <w:tcW w:w="427" w:type="pct"/>
            <w:shd w:val="clear" w:color="auto" w:fill="auto"/>
            <w:vAlign w:val="center"/>
          </w:tcPr>
          <w:p w14:paraId="29A9DB75" w14:textId="1FAC92CE" w:rsidR="004766F0" w:rsidRPr="008734EF" w:rsidRDefault="00C73D2F" w:rsidP="00403362">
            <w:pPr>
              <w:spacing w:before="20" w:after="20"/>
              <w:jc w:val="center"/>
            </w:pPr>
            <w:r w:rsidRPr="008734EF">
              <w:t>Uống</w:t>
            </w:r>
          </w:p>
        </w:tc>
        <w:tc>
          <w:tcPr>
            <w:tcW w:w="426" w:type="pct"/>
            <w:shd w:val="clear" w:color="auto" w:fill="auto"/>
            <w:vAlign w:val="center"/>
          </w:tcPr>
          <w:p w14:paraId="7454EAE5" w14:textId="69876B61" w:rsidR="004766F0" w:rsidRPr="008734EF" w:rsidRDefault="00C73D2F" w:rsidP="00403362">
            <w:pPr>
              <w:spacing w:before="20" w:after="20"/>
              <w:jc w:val="center"/>
            </w:pPr>
            <w:r w:rsidRPr="008734EF">
              <w:t xml:space="preserve">Viên </w:t>
            </w:r>
            <w:r w:rsidR="00B11667">
              <w:t xml:space="preserve">nén </w:t>
            </w:r>
            <w:r w:rsidRPr="008734EF">
              <w:t>sủi</w:t>
            </w:r>
            <w:r w:rsidR="00B11667">
              <w:t xml:space="preserve"> bọt</w:t>
            </w:r>
          </w:p>
        </w:tc>
        <w:tc>
          <w:tcPr>
            <w:tcW w:w="427" w:type="pct"/>
            <w:shd w:val="clear" w:color="auto" w:fill="auto"/>
            <w:vAlign w:val="center"/>
          </w:tcPr>
          <w:p w14:paraId="1FB4705F" w14:textId="3F29006A" w:rsidR="004766F0" w:rsidRPr="008734EF" w:rsidRDefault="00C73D2F" w:rsidP="00403362">
            <w:pPr>
              <w:spacing w:before="20" w:after="20"/>
              <w:jc w:val="center"/>
            </w:pPr>
            <w:r w:rsidRPr="008734EF">
              <w:t>Viên</w:t>
            </w:r>
          </w:p>
        </w:tc>
        <w:tc>
          <w:tcPr>
            <w:tcW w:w="426" w:type="pct"/>
            <w:shd w:val="clear" w:color="auto" w:fill="auto"/>
            <w:vAlign w:val="center"/>
          </w:tcPr>
          <w:p w14:paraId="6847C0F4" w14:textId="30344E5E" w:rsidR="004766F0" w:rsidRPr="008734EF" w:rsidRDefault="00C73D2F" w:rsidP="00403362">
            <w:pPr>
              <w:spacing w:before="20" w:after="20"/>
              <w:jc w:val="center"/>
            </w:pPr>
            <w:r w:rsidRPr="008734EF">
              <w:t>71.000</w:t>
            </w:r>
          </w:p>
        </w:tc>
        <w:tc>
          <w:tcPr>
            <w:tcW w:w="715" w:type="pct"/>
            <w:shd w:val="clear" w:color="auto" w:fill="auto"/>
            <w:vAlign w:val="center"/>
          </w:tcPr>
          <w:p w14:paraId="23C245AE" w14:textId="4D8E33BE" w:rsidR="004766F0" w:rsidRPr="008734EF" w:rsidRDefault="007A357F" w:rsidP="00403362">
            <w:pPr>
              <w:spacing w:before="20" w:after="20"/>
              <w:jc w:val="center"/>
            </w:pPr>
            <w:r>
              <w:t>1.640</w:t>
            </w:r>
          </w:p>
        </w:tc>
        <w:tc>
          <w:tcPr>
            <w:tcW w:w="788" w:type="pct"/>
            <w:shd w:val="clear" w:color="auto" w:fill="auto"/>
            <w:vAlign w:val="center"/>
          </w:tcPr>
          <w:p w14:paraId="6EF7F368" w14:textId="56E3D421" w:rsidR="004766F0" w:rsidRPr="008734EF" w:rsidRDefault="007A357F" w:rsidP="00403362">
            <w:pPr>
              <w:spacing w:before="20" w:after="20"/>
              <w:jc w:val="center"/>
            </w:pPr>
            <w:r>
              <w:t>116.440.000</w:t>
            </w:r>
          </w:p>
        </w:tc>
      </w:tr>
      <w:tr w:rsidR="0053715B" w:rsidRPr="008734EF" w14:paraId="58689907" w14:textId="77777777" w:rsidTr="008734EF">
        <w:trPr>
          <w:trHeight w:val="720"/>
        </w:trPr>
        <w:tc>
          <w:tcPr>
            <w:tcW w:w="239" w:type="pct"/>
            <w:shd w:val="clear" w:color="auto" w:fill="auto"/>
            <w:vAlign w:val="center"/>
          </w:tcPr>
          <w:p w14:paraId="632D6F29" w14:textId="38783144" w:rsidR="00C73D2F" w:rsidRPr="008734EF" w:rsidRDefault="00C73D2F" w:rsidP="00403362">
            <w:pPr>
              <w:spacing w:before="20" w:after="20"/>
              <w:jc w:val="center"/>
              <w:rPr>
                <w:rFonts w:eastAsia="Times New Roman"/>
              </w:rPr>
            </w:pPr>
            <w:r w:rsidRPr="008734EF">
              <w:rPr>
                <w:rFonts w:eastAsia="Times New Roman"/>
              </w:rPr>
              <w:t>3</w:t>
            </w:r>
          </w:p>
        </w:tc>
        <w:tc>
          <w:tcPr>
            <w:tcW w:w="688" w:type="pct"/>
            <w:shd w:val="clear" w:color="auto" w:fill="auto"/>
            <w:vAlign w:val="center"/>
          </w:tcPr>
          <w:p w14:paraId="610E6570" w14:textId="361BE029" w:rsidR="00C73D2F" w:rsidRPr="008734EF" w:rsidRDefault="00C73D2F" w:rsidP="00403362">
            <w:pPr>
              <w:spacing w:before="20" w:after="20"/>
            </w:pPr>
            <w:r w:rsidRPr="008734EF">
              <w:t>Spiramycin + Metronidazol</w:t>
            </w:r>
          </w:p>
        </w:tc>
        <w:tc>
          <w:tcPr>
            <w:tcW w:w="403" w:type="pct"/>
            <w:shd w:val="clear" w:color="auto" w:fill="auto"/>
            <w:vAlign w:val="center"/>
          </w:tcPr>
          <w:p w14:paraId="005668F6" w14:textId="195B2F67" w:rsidR="00C73D2F" w:rsidRPr="008734EF" w:rsidRDefault="00C73D2F" w:rsidP="00403362">
            <w:pPr>
              <w:spacing w:before="20" w:after="20"/>
              <w:jc w:val="center"/>
            </w:pPr>
            <w:r w:rsidRPr="008734EF">
              <w:t>1</w:t>
            </w:r>
          </w:p>
        </w:tc>
        <w:tc>
          <w:tcPr>
            <w:tcW w:w="462" w:type="pct"/>
            <w:shd w:val="clear" w:color="auto" w:fill="auto"/>
            <w:vAlign w:val="center"/>
          </w:tcPr>
          <w:p w14:paraId="0E054EBB" w14:textId="58C83C13" w:rsidR="00C73D2F" w:rsidRPr="008734EF" w:rsidRDefault="00C73D2F" w:rsidP="00403362">
            <w:pPr>
              <w:spacing w:before="20" w:after="20"/>
              <w:jc w:val="center"/>
            </w:pPr>
            <w:r w:rsidRPr="008734EF">
              <w:t>750000IU + 125mg</w:t>
            </w:r>
          </w:p>
        </w:tc>
        <w:tc>
          <w:tcPr>
            <w:tcW w:w="427" w:type="pct"/>
            <w:shd w:val="clear" w:color="auto" w:fill="auto"/>
            <w:vAlign w:val="center"/>
          </w:tcPr>
          <w:p w14:paraId="7CAA1999" w14:textId="6BF8031D" w:rsidR="00C73D2F" w:rsidRPr="008734EF" w:rsidRDefault="00C73D2F" w:rsidP="00403362">
            <w:pPr>
              <w:spacing w:before="20" w:after="20"/>
              <w:jc w:val="center"/>
            </w:pPr>
            <w:r w:rsidRPr="008734EF">
              <w:t>Uống</w:t>
            </w:r>
          </w:p>
        </w:tc>
        <w:tc>
          <w:tcPr>
            <w:tcW w:w="426" w:type="pct"/>
            <w:shd w:val="clear" w:color="auto" w:fill="auto"/>
            <w:vAlign w:val="center"/>
          </w:tcPr>
          <w:p w14:paraId="24A4FD99" w14:textId="3724B1DF" w:rsidR="00C73D2F" w:rsidRPr="008734EF" w:rsidRDefault="00C73D2F" w:rsidP="00403362">
            <w:pPr>
              <w:spacing w:before="20" w:after="20"/>
              <w:jc w:val="center"/>
            </w:pPr>
            <w:r w:rsidRPr="008734EF">
              <w:t>Viên</w:t>
            </w:r>
          </w:p>
        </w:tc>
        <w:tc>
          <w:tcPr>
            <w:tcW w:w="427" w:type="pct"/>
            <w:shd w:val="clear" w:color="auto" w:fill="auto"/>
            <w:vAlign w:val="center"/>
          </w:tcPr>
          <w:p w14:paraId="68A19BBD" w14:textId="6CEE4319" w:rsidR="00C73D2F" w:rsidRPr="008734EF" w:rsidRDefault="00C73D2F" w:rsidP="00403362">
            <w:pPr>
              <w:spacing w:before="20" w:after="20"/>
              <w:jc w:val="center"/>
            </w:pPr>
            <w:r w:rsidRPr="008734EF">
              <w:t>Viên</w:t>
            </w:r>
          </w:p>
        </w:tc>
        <w:tc>
          <w:tcPr>
            <w:tcW w:w="426" w:type="pct"/>
            <w:shd w:val="clear" w:color="auto" w:fill="auto"/>
            <w:vAlign w:val="center"/>
          </w:tcPr>
          <w:p w14:paraId="1AE0949A" w14:textId="2312A683" w:rsidR="00C73D2F" w:rsidRPr="008734EF" w:rsidRDefault="00C73D2F" w:rsidP="00403362">
            <w:pPr>
              <w:spacing w:before="20" w:after="20"/>
              <w:jc w:val="center"/>
            </w:pPr>
            <w:r w:rsidRPr="008734EF">
              <w:t>5.000</w:t>
            </w:r>
          </w:p>
        </w:tc>
        <w:tc>
          <w:tcPr>
            <w:tcW w:w="715" w:type="pct"/>
            <w:shd w:val="clear" w:color="auto" w:fill="auto"/>
            <w:vAlign w:val="center"/>
          </w:tcPr>
          <w:p w14:paraId="34B1A3D9" w14:textId="2920820F" w:rsidR="00C73D2F" w:rsidRPr="008734EF" w:rsidRDefault="007A357F" w:rsidP="00403362">
            <w:pPr>
              <w:spacing w:before="20" w:after="20"/>
              <w:jc w:val="center"/>
            </w:pPr>
            <w:r>
              <w:t>6.800</w:t>
            </w:r>
          </w:p>
        </w:tc>
        <w:tc>
          <w:tcPr>
            <w:tcW w:w="788" w:type="pct"/>
            <w:shd w:val="clear" w:color="auto" w:fill="auto"/>
            <w:vAlign w:val="center"/>
          </w:tcPr>
          <w:p w14:paraId="1DE795C0" w14:textId="46B596A8" w:rsidR="00C73D2F" w:rsidRPr="008734EF" w:rsidRDefault="007A357F" w:rsidP="00403362">
            <w:pPr>
              <w:spacing w:before="20" w:after="20"/>
              <w:jc w:val="center"/>
            </w:pPr>
            <w:r>
              <w:t>34.000.000</w:t>
            </w:r>
          </w:p>
        </w:tc>
      </w:tr>
      <w:tr w:rsidR="004766F0" w:rsidRPr="008734EF" w14:paraId="0BB32E69" w14:textId="77777777" w:rsidTr="008734EF">
        <w:trPr>
          <w:trHeight w:val="530"/>
        </w:trPr>
        <w:tc>
          <w:tcPr>
            <w:tcW w:w="239" w:type="pct"/>
            <w:shd w:val="clear" w:color="auto" w:fill="auto"/>
            <w:vAlign w:val="center"/>
          </w:tcPr>
          <w:p w14:paraId="3FF60B75" w14:textId="77777777" w:rsidR="004766F0" w:rsidRPr="008734EF" w:rsidRDefault="004766F0" w:rsidP="00403362">
            <w:pPr>
              <w:spacing w:before="20" w:after="20"/>
              <w:jc w:val="center"/>
              <w:rPr>
                <w:rFonts w:eastAsia="Times New Roman"/>
              </w:rPr>
            </w:pPr>
          </w:p>
        </w:tc>
        <w:tc>
          <w:tcPr>
            <w:tcW w:w="3973" w:type="pct"/>
            <w:gridSpan w:val="8"/>
            <w:shd w:val="clear" w:color="auto" w:fill="auto"/>
            <w:vAlign w:val="center"/>
          </w:tcPr>
          <w:p w14:paraId="6702C30B" w14:textId="26447682" w:rsidR="004766F0" w:rsidRPr="008734EF" w:rsidRDefault="004766F0" w:rsidP="00403362">
            <w:pPr>
              <w:spacing w:before="20" w:after="20"/>
            </w:pPr>
            <w:r w:rsidRPr="008734EF">
              <w:rPr>
                <w:b/>
              </w:rPr>
              <w:t>Tổng cộng: 0</w:t>
            </w:r>
            <w:r w:rsidR="0053715B" w:rsidRPr="008734EF">
              <w:rPr>
                <w:b/>
              </w:rPr>
              <w:t>3</w:t>
            </w:r>
            <w:r w:rsidRPr="008734EF">
              <w:rPr>
                <w:b/>
              </w:rPr>
              <w:t xml:space="preserve"> mặt hàng</w:t>
            </w:r>
          </w:p>
        </w:tc>
        <w:tc>
          <w:tcPr>
            <w:tcW w:w="788" w:type="pct"/>
            <w:shd w:val="clear" w:color="auto" w:fill="auto"/>
            <w:vAlign w:val="center"/>
          </w:tcPr>
          <w:p w14:paraId="700172A2" w14:textId="104E2024" w:rsidR="004766F0" w:rsidRPr="008734EF" w:rsidRDefault="00403362" w:rsidP="00403362">
            <w:pPr>
              <w:spacing w:before="20" w:after="20"/>
              <w:jc w:val="center"/>
              <w:rPr>
                <w:b/>
              </w:rPr>
            </w:pPr>
            <w:r w:rsidRPr="008734EF">
              <w:rPr>
                <w:b/>
              </w:rPr>
              <w:t>298.670.000</w:t>
            </w:r>
          </w:p>
        </w:tc>
      </w:tr>
    </w:tbl>
    <w:p w14:paraId="381BFE09" w14:textId="7B310817" w:rsidR="00B47815" w:rsidRDefault="00B47815" w:rsidP="00210042">
      <w:pPr>
        <w:spacing w:before="60" w:after="60" w:line="259" w:lineRule="auto"/>
        <w:rPr>
          <w:b/>
          <w:bCs/>
          <w:lang w:val="de-DE"/>
        </w:rPr>
      </w:pPr>
      <w:r>
        <w:rPr>
          <w:b/>
          <w:bCs/>
          <w:lang w:val="de-DE"/>
        </w:rPr>
        <w:tab/>
        <w:t xml:space="preserve">Bằng chữ: </w:t>
      </w:r>
      <w:r w:rsidR="00403362" w:rsidRPr="00403362">
        <w:rPr>
          <w:b/>
          <w:bCs/>
          <w:lang w:val="de-DE"/>
        </w:rPr>
        <w:t>Hai trăm chín mươi tám triệu, sáu trăm bảy mươi ngàn đồng</w:t>
      </w:r>
      <w:r>
        <w:rPr>
          <w:b/>
          <w:bCs/>
          <w:lang w:val="de-DE"/>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73"/>
        <w:gridCol w:w="7299"/>
      </w:tblGrid>
      <w:tr w:rsidR="007E1EAB" w:rsidRPr="00173BD1" w14:paraId="27D9C9DF" w14:textId="77777777" w:rsidTr="003365E2">
        <w:tc>
          <w:tcPr>
            <w:tcW w:w="7394" w:type="dxa"/>
          </w:tcPr>
          <w:p w14:paraId="6D63B6C9" w14:textId="77777777" w:rsidR="007E1EAB" w:rsidRDefault="007E1EAB" w:rsidP="00210042">
            <w:pPr>
              <w:spacing w:before="60" w:after="60" w:line="259" w:lineRule="auto"/>
              <w:jc w:val="center"/>
              <w:rPr>
                <w:b/>
                <w:bCs/>
                <w:lang w:val="de-DE"/>
              </w:rPr>
            </w:pPr>
          </w:p>
        </w:tc>
        <w:tc>
          <w:tcPr>
            <w:tcW w:w="7394" w:type="dxa"/>
          </w:tcPr>
          <w:p w14:paraId="43E446C7" w14:textId="77777777" w:rsidR="007E1EAB" w:rsidRPr="003365E2" w:rsidRDefault="007E1EAB" w:rsidP="00403362">
            <w:pPr>
              <w:spacing w:before="20" w:after="20" w:line="259" w:lineRule="auto"/>
              <w:jc w:val="center"/>
              <w:rPr>
                <w:b/>
                <w:bCs/>
                <w:sz w:val="26"/>
                <w:szCs w:val="26"/>
                <w:lang w:val="de-DE"/>
              </w:rPr>
            </w:pPr>
            <w:r w:rsidRPr="003365E2">
              <w:rPr>
                <w:b/>
                <w:bCs/>
                <w:sz w:val="26"/>
                <w:szCs w:val="26"/>
                <w:lang w:val="de-DE"/>
              </w:rPr>
              <w:t>GIÁM ĐỐC</w:t>
            </w:r>
          </w:p>
          <w:p w14:paraId="07F5AC34" w14:textId="77777777" w:rsidR="007E1EAB" w:rsidRPr="003365E2" w:rsidRDefault="007E1EAB" w:rsidP="00403362">
            <w:pPr>
              <w:spacing w:before="20" w:after="20" w:line="259" w:lineRule="auto"/>
              <w:jc w:val="center"/>
              <w:rPr>
                <w:b/>
                <w:bCs/>
                <w:sz w:val="26"/>
                <w:szCs w:val="26"/>
                <w:lang w:val="de-DE"/>
              </w:rPr>
            </w:pPr>
          </w:p>
          <w:p w14:paraId="70713632" w14:textId="1BA645BF" w:rsidR="007E1EAB" w:rsidRPr="003365E2" w:rsidRDefault="007E1EAB" w:rsidP="00403362">
            <w:pPr>
              <w:spacing w:before="20" w:after="20" w:line="259" w:lineRule="auto"/>
              <w:jc w:val="center"/>
              <w:rPr>
                <w:b/>
                <w:bCs/>
                <w:sz w:val="26"/>
                <w:szCs w:val="26"/>
                <w:lang w:val="de-DE"/>
              </w:rPr>
            </w:pPr>
          </w:p>
          <w:p w14:paraId="085684C6" w14:textId="77777777" w:rsidR="00403362" w:rsidRPr="003365E2" w:rsidRDefault="00403362" w:rsidP="00403362">
            <w:pPr>
              <w:spacing w:before="20" w:after="20" w:line="259" w:lineRule="auto"/>
              <w:jc w:val="center"/>
              <w:rPr>
                <w:b/>
                <w:bCs/>
                <w:sz w:val="26"/>
                <w:szCs w:val="26"/>
                <w:lang w:val="de-DE"/>
              </w:rPr>
            </w:pPr>
          </w:p>
          <w:p w14:paraId="2568282B" w14:textId="4DD3465B" w:rsidR="007E1EAB" w:rsidRDefault="007E1EAB" w:rsidP="00173BD1">
            <w:pPr>
              <w:spacing w:before="300" w:after="20" w:line="259" w:lineRule="auto"/>
              <w:jc w:val="center"/>
              <w:rPr>
                <w:b/>
                <w:bCs/>
                <w:lang w:val="de-DE"/>
              </w:rPr>
            </w:pPr>
            <w:r w:rsidRPr="003365E2">
              <w:rPr>
                <w:b/>
                <w:bCs/>
                <w:sz w:val="26"/>
                <w:szCs w:val="26"/>
                <w:lang w:val="de-DE"/>
              </w:rPr>
              <w:t>ThS.BSCKII. Nguyễn Đức Minh</w:t>
            </w:r>
          </w:p>
        </w:tc>
      </w:tr>
    </w:tbl>
    <w:p w14:paraId="579D83C3" w14:textId="77777777" w:rsidR="007E1EAB" w:rsidRDefault="007E1EAB" w:rsidP="007E1EAB">
      <w:pPr>
        <w:spacing w:after="160" w:line="259" w:lineRule="auto"/>
        <w:jc w:val="center"/>
        <w:rPr>
          <w:b/>
          <w:bCs/>
          <w:lang w:val="de-DE"/>
        </w:rPr>
        <w:sectPr w:rsidR="007E1EAB" w:rsidSect="0065115C">
          <w:footnotePr>
            <w:numRestart w:val="eachPage"/>
          </w:footnotePr>
          <w:pgSz w:w="16840" w:h="11907" w:orient="landscape" w:code="9"/>
          <w:pgMar w:top="1134" w:right="1134" w:bottom="1134" w:left="1134" w:header="720" w:footer="567" w:gutter="0"/>
          <w:cols w:space="720"/>
          <w:titlePg/>
          <w:docGrid w:linePitch="360"/>
        </w:sectPr>
      </w:pPr>
    </w:p>
    <w:p w14:paraId="198E84BE" w14:textId="461F853B" w:rsidR="00BC7DE8" w:rsidRPr="00D07376" w:rsidRDefault="001266EE" w:rsidP="00BC7DE8">
      <w:pPr>
        <w:spacing w:before="120"/>
        <w:jc w:val="center"/>
        <w:rPr>
          <w:b/>
          <w:lang w:val="de-DE"/>
        </w:rPr>
      </w:pPr>
      <w:bookmarkStart w:id="4" w:name="_Toc401236881"/>
      <w:bookmarkStart w:id="5" w:name="_Toc401239693"/>
      <w:bookmarkStart w:id="6" w:name="_Toc401239745"/>
      <w:bookmarkEnd w:id="0"/>
      <w:bookmarkEnd w:id="1"/>
      <w:bookmarkEnd w:id="2"/>
      <w:bookmarkEnd w:id="3"/>
      <w:r w:rsidRPr="00D07376">
        <w:rPr>
          <w:b/>
          <w:bCs/>
          <w:lang w:val="de-DE"/>
        </w:rPr>
        <w:lastRenderedPageBreak/>
        <w:t xml:space="preserve">MẪU </w:t>
      </w:r>
      <w:r w:rsidR="00BC7DE8" w:rsidRPr="00D07376">
        <w:rPr>
          <w:b/>
          <w:bCs/>
          <w:lang w:val="de-DE"/>
        </w:rPr>
        <w:t xml:space="preserve">ĐƠN ĐỀ XUẤT CHỈ ĐỊNH THẦU </w:t>
      </w:r>
      <w:bookmarkEnd w:id="4"/>
      <w:bookmarkEnd w:id="5"/>
      <w:bookmarkEnd w:id="6"/>
      <w:r w:rsidR="0066411B" w:rsidRPr="00D07376">
        <w:rPr>
          <w:b/>
          <w:bCs/>
          <w:lang w:val="de-DE"/>
        </w:rPr>
        <w:t>RÚT GỌN</w:t>
      </w:r>
    </w:p>
    <w:p w14:paraId="0B87333C" w14:textId="77777777" w:rsidR="00BC7DE8" w:rsidRPr="00D07376" w:rsidRDefault="00BC7DE8" w:rsidP="00BC7DE8">
      <w:pPr>
        <w:pStyle w:val="Heading3"/>
        <w:spacing w:before="120"/>
        <w:rPr>
          <w:rFonts w:ascii="Times New Roman" w:hAnsi="Times New Roman"/>
          <w:szCs w:val="26"/>
          <w:lang w:val="de-DE"/>
        </w:rPr>
      </w:pPr>
    </w:p>
    <w:p w14:paraId="5CC53FD7" w14:textId="77777777" w:rsidR="00BC7DE8" w:rsidRPr="00D07376" w:rsidRDefault="00BC7DE8" w:rsidP="00BC7DE8">
      <w:pPr>
        <w:spacing w:before="120"/>
        <w:jc w:val="right"/>
        <w:rPr>
          <w:lang w:val="de-DE"/>
        </w:rPr>
      </w:pPr>
      <w:r w:rsidRPr="00D07376">
        <w:rPr>
          <w:lang w:val="de-DE"/>
        </w:rPr>
        <w:t>________, ngày ____ tháng ____ năm ____</w:t>
      </w:r>
    </w:p>
    <w:p w14:paraId="162EFA0B" w14:textId="77777777" w:rsidR="00BC7DE8" w:rsidRPr="00D07376" w:rsidRDefault="00BC7DE8" w:rsidP="00BC7DE8">
      <w:pPr>
        <w:spacing w:before="120"/>
        <w:jc w:val="both"/>
        <w:rPr>
          <w:lang w:val="de-DE"/>
        </w:rPr>
      </w:pPr>
    </w:p>
    <w:p w14:paraId="233B30CB" w14:textId="77777777" w:rsidR="00BC7DE8" w:rsidRPr="00D07376" w:rsidRDefault="00BC7DE8" w:rsidP="00BC7DE8">
      <w:pPr>
        <w:spacing w:before="120"/>
        <w:ind w:left="720" w:firstLine="720"/>
        <w:jc w:val="both"/>
        <w:rPr>
          <w:i/>
          <w:iCs/>
          <w:lang w:val="de-DE"/>
        </w:rPr>
      </w:pPr>
      <w:r w:rsidRPr="00D07376">
        <w:rPr>
          <w:lang w:val="de-DE"/>
        </w:rPr>
        <w:t xml:space="preserve">Kính gửi: __________________ </w:t>
      </w:r>
      <w:r w:rsidRPr="00D07376">
        <w:rPr>
          <w:i/>
          <w:iCs/>
          <w:lang w:val="de-DE"/>
        </w:rPr>
        <w:t>[Ghi tên bên mời thầu]</w:t>
      </w:r>
    </w:p>
    <w:p w14:paraId="30CBA973" w14:textId="77777777" w:rsidR="00BC7DE8" w:rsidRPr="00D07376" w:rsidRDefault="00BC7DE8" w:rsidP="00BC7DE8">
      <w:pPr>
        <w:spacing w:before="120"/>
        <w:ind w:left="720" w:firstLine="720"/>
        <w:jc w:val="both"/>
        <w:rPr>
          <w:lang w:val="de-DE"/>
        </w:rPr>
      </w:pPr>
      <w:r w:rsidRPr="00D07376">
        <w:rPr>
          <w:i/>
          <w:iCs/>
          <w:lang w:val="de-DE"/>
        </w:rPr>
        <w:tab/>
        <w:t xml:space="preserve">     </w:t>
      </w:r>
      <w:r w:rsidRPr="00D07376">
        <w:rPr>
          <w:lang w:val="de-DE"/>
        </w:rPr>
        <w:t xml:space="preserve">(sau đây gọi là bên mời thầu) </w:t>
      </w:r>
    </w:p>
    <w:p w14:paraId="1030621E" w14:textId="455D31FE" w:rsidR="00BC7DE8" w:rsidRPr="00D07376" w:rsidRDefault="00BC7DE8" w:rsidP="00BC7DE8">
      <w:pPr>
        <w:widowControl w:val="0"/>
        <w:spacing w:before="120" w:after="120" w:line="264" w:lineRule="auto"/>
        <w:ind w:firstLine="567"/>
        <w:jc w:val="both"/>
        <w:rPr>
          <w:lang w:val="it-IT"/>
        </w:rPr>
      </w:pPr>
      <w:r w:rsidRPr="00D07376">
        <w:rPr>
          <w:lang w:val="it-IT"/>
        </w:rPr>
        <w:t>Sau khi nghiên cứu</w:t>
      </w:r>
      <w:r w:rsidR="00096B66" w:rsidRPr="00D07376">
        <w:rPr>
          <w:lang w:val="it-IT"/>
        </w:rPr>
        <w:t xml:space="preserve"> thông báo số ____/TB-BVRHM</w:t>
      </w:r>
      <w:r w:rsidRPr="00D07376">
        <w:rPr>
          <w:lang w:val="it-IT"/>
        </w:rPr>
        <w:t>, chúng tôi</w:t>
      </w:r>
      <w:r w:rsidRPr="00D07376">
        <w:rPr>
          <w:i/>
          <w:iCs/>
          <w:lang w:val="it-IT"/>
        </w:rPr>
        <w:t xml:space="preserve">  </w:t>
      </w:r>
      <w:r w:rsidRPr="00D07376">
        <w:rPr>
          <w:lang w:val="it-IT"/>
        </w:rPr>
        <w:t xml:space="preserve">_____  </w:t>
      </w:r>
      <w:r w:rsidRPr="00D07376">
        <w:rPr>
          <w:i/>
          <w:iCs/>
          <w:lang w:val="it-IT"/>
        </w:rPr>
        <w:t>[Ghi tên nhà thầu]</w:t>
      </w:r>
      <w:r w:rsidRPr="00D07376">
        <w:rPr>
          <w:lang w:val="it-IT"/>
        </w:rPr>
        <w:t>, cam kết thực hiện gói thầu _______</w:t>
      </w:r>
      <w:r w:rsidRPr="00D07376">
        <w:rPr>
          <w:i/>
          <w:lang w:val="it-IT"/>
        </w:rPr>
        <w:t xml:space="preserve">[Ghi tên gói thầu] </w:t>
      </w:r>
      <w:r w:rsidRPr="00D07376">
        <w:rPr>
          <w:lang w:val="it-IT"/>
        </w:rPr>
        <w:t xml:space="preserve">theo đúng yêu cầu với tổng số tiền là _____ </w:t>
      </w:r>
      <w:r w:rsidRPr="00D07376">
        <w:rPr>
          <w:i/>
          <w:iCs/>
          <w:lang w:val="it-IT"/>
        </w:rPr>
        <w:t>[Ghi giá trị bằng số, bằng chữ và đồng tiền dự thầu]</w:t>
      </w:r>
      <w:r w:rsidRPr="00D07376">
        <w:rPr>
          <w:lang w:val="it-IT"/>
        </w:rPr>
        <w:t xml:space="preserve">. Thời gian thực hiện gói thầu là ____ </w:t>
      </w:r>
      <w:r w:rsidRPr="00D07376">
        <w:rPr>
          <w:i/>
          <w:lang w:val="it-IT"/>
        </w:rPr>
        <w:t>[Ghi thời gian thực hiện tất cả các công việc theo yêu cầu củ</w:t>
      </w:r>
      <w:r w:rsidR="008A3BAE" w:rsidRPr="00D07376">
        <w:rPr>
          <w:i/>
          <w:lang w:val="it-IT"/>
        </w:rPr>
        <w:t>a thông báo</w:t>
      </w:r>
      <w:r w:rsidRPr="00D07376">
        <w:rPr>
          <w:i/>
          <w:lang w:val="it-IT"/>
        </w:rPr>
        <w:t>]</w:t>
      </w:r>
      <w:r w:rsidRPr="00D07376">
        <w:rPr>
          <w:lang w:val="it-IT"/>
        </w:rPr>
        <w:t xml:space="preserve">. </w:t>
      </w:r>
    </w:p>
    <w:p w14:paraId="0C5C36AF" w14:textId="77777777" w:rsidR="00BC7DE8" w:rsidRPr="00D07376" w:rsidRDefault="00BC7DE8" w:rsidP="00BC7DE8">
      <w:pPr>
        <w:pStyle w:val="BodyText"/>
        <w:widowControl w:val="0"/>
        <w:spacing w:before="120" w:line="264" w:lineRule="auto"/>
        <w:ind w:firstLine="709"/>
        <w:jc w:val="both"/>
        <w:rPr>
          <w:szCs w:val="26"/>
          <w:lang w:val="es-ES"/>
        </w:rPr>
      </w:pPr>
      <w:bookmarkStart w:id="7" w:name="_Hlk162361821"/>
      <w:r w:rsidRPr="00D07376">
        <w:rPr>
          <w:szCs w:val="26"/>
          <w:lang w:val="es-ES"/>
        </w:rPr>
        <w:t>Chúng tôi cam kết:</w:t>
      </w:r>
    </w:p>
    <w:p w14:paraId="48AA9E62" w14:textId="6680992D" w:rsidR="00BC7DE8" w:rsidRPr="00D07376" w:rsidRDefault="00BC7DE8" w:rsidP="00BC7DE8">
      <w:pPr>
        <w:widowControl w:val="0"/>
        <w:suppressAutoHyphens/>
        <w:spacing w:before="120" w:after="120" w:line="264" w:lineRule="auto"/>
        <w:ind w:right="-72" w:firstLine="709"/>
        <w:jc w:val="both"/>
        <w:rPr>
          <w:vertAlign w:val="superscript"/>
          <w:lang w:val="pl-PL"/>
        </w:rPr>
      </w:pPr>
      <w:r w:rsidRPr="00D07376">
        <w:rPr>
          <w:lang w:val="it-IT"/>
        </w:rPr>
        <w:t>1.</w:t>
      </w:r>
      <w:r w:rsidRPr="00D07376">
        <w:rPr>
          <w:lang w:val="vi-VN"/>
        </w:rPr>
        <w:t xml:space="preserve"> </w:t>
      </w:r>
      <w:r w:rsidRPr="00D07376">
        <w:rPr>
          <w:lang w:val="pl-PL"/>
        </w:rPr>
        <w:t>Không đang trong quá trình thực hiện thủ tục giải thể hoặc bị thu hồi giấy chứng nhận đăng ký doanh nghiệp, giấy chứng nhận đăng ký hợp tác xã, liên hiệp hợp tác xã, tổ hợp tác, không thuộc trường hợp mất khả năng thanh toán theo quy định của pháp luật về phá sản (không đang trong quá trình chấm dứt hoạt động hoặc bị thu hồi giấy chứng nhận đăng ký hộ kinh doanh đối với nhà thầu là hộ</w:t>
      </w:r>
      <w:r w:rsidR="001E6C5C" w:rsidRPr="00D07376">
        <w:rPr>
          <w:lang w:val="pl-PL"/>
        </w:rPr>
        <w:t xml:space="preserve"> kinh doanh).</w:t>
      </w:r>
    </w:p>
    <w:p w14:paraId="07AB7038" w14:textId="1CFECDC7" w:rsidR="009F7437" w:rsidRPr="00D07376" w:rsidRDefault="009F7437" w:rsidP="009F7437">
      <w:pPr>
        <w:widowControl w:val="0"/>
        <w:suppressAutoHyphens/>
        <w:spacing w:before="120" w:after="120" w:line="264" w:lineRule="auto"/>
        <w:ind w:right="-72" w:firstLine="709"/>
        <w:jc w:val="both"/>
        <w:rPr>
          <w:spacing w:val="-4"/>
          <w:lang w:val="es-ES"/>
        </w:rPr>
      </w:pPr>
      <w:bookmarkStart w:id="8" w:name="_Hlk81165634"/>
      <w:r w:rsidRPr="00D07376">
        <w:rPr>
          <w:spacing w:val="-4"/>
          <w:lang w:val="es-ES"/>
        </w:rPr>
        <w:t xml:space="preserve">2. </w:t>
      </w:r>
      <w:r w:rsidRPr="00D07376">
        <w:rPr>
          <w:lang w:val="nl-NL"/>
        </w:rPr>
        <w:t>Đã thực hiện nghĩa vụ kê khai thuế</w:t>
      </w:r>
      <w:r w:rsidRPr="00D07376">
        <w:rPr>
          <w:lang w:val="vi-VN"/>
        </w:rPr>
        <w:t xml:space="preserve"> và</w:t>
      </w:r>
      <w:r w:rsidRPr="00D07376">
        <w:rPr>
          <w:lang w:val="nl-NL"/>
        </w:rPr>
        <w:t xml:space="preserve"> nộp thuế của năm tài chính gần nhất</w:t>
      </w:r>
      <w:bookmarkEnd w:id="8"/>
      <w:r w:rsidRPr="00D07376">
        <w:rPr>
          <w:lang w:val="nl-NL"/>
        </w:rPr>
        <w:t>.</w:t>
      </w:r>
    </w:p>
    <w:p w14:paraId="6F0E0ADF" w14:textId="3F886A1B" w:rsidR="00BC7DE8" w:rsidRPr="00D07376" w:rsidRDefault="009F7437" w:rsidP="00BC7DE8">
      <w:pPr>
        <w:widowControl w:val="0"/>
        <w:suppressAutoHyphens/>
        <w:spacing w:before="120" w:after="120" w:line="264" w:lineRule="auto"/>
        <w:ind w:right="-72" w:firstLine="709"/>
        <w:jc w:val="both"/>
        <w:rPr>
          <w:spacing w:val="-4"/>
          <w:lang w:val="es-ES"/>
        </w:rPr>
      </w:pPr>
      <w:r w:rsidRPr="00D07376">
        <w:rPr>
          <w:spacing w:val="-4"/>
          <w:lang w:val="es-ES"/>
        </w:rPr>
        <w:t>3</w:t>
      </w:r>
      <w:r w:rsidR="00BC7DE8" w:rsidRPr="00D07376">
        <w:rPr>
          <w:spacing w:val="-4"/>
          <w:lang w:val="es-ES"/>
        </w:rPr>
        <w:t>. Không đang trong thời gian bị cấm tham dự thầu theo quy định của pháp luật đấu thầ</w:t>
      </w:r>
      <w:r w:rsidR="001E6C5C" w:rsidRPr="00D07376">
        <w:rPr>
          <w:spacing w:val="-4"/>
          <w:lang w:val="es-ES"/>
        </w:rPr>
        <w:t>u.</w:t>
      </w:r>
    </w:p>
    <w:p w14:paraId="08C3EF2C" w14:textId="5C4C9195" w:rsidR="00BC7DE8" w:rsidRPr="00D07376" w:rsidRDefault="009F7437" w:rsidP="00BC7DE8">
      <w:pPr>
        <w:widowControl w:val="0"/>
        <w:suppressAutoHyphens/>
        <w:spacing w:before="120" w:after="120" w:line="264" w:lineRule="auto"/>
        <w:ind w:right="-72" w:firstLine="709"/>
        <w:jc w:val="both"/>
        <w:rPr>
          <w:spacing w:val="-4"/>
          <w:lang w:val="es-ES"/>
        </w:rPr>
      </w:pPr>
      <w:r w:rsidRPr="00D07376">
        <w:rPr>
          <w:spacing w:val="-4"/>
          <w:lang w:val="es-ES"/>
        </w:rPr>
        <w:t>4</w:t>
      </w:r>
      <w:r w:rsidR="00BC7DE8" w:rsidRPr="00D07376">
        <w:rPr>
          <w:spacing w:val="-4"/>
          <w:lang w:val="es-ES"/>
        </w:rPr>
        <w:t>. K</w:t>
      </w:r>
      <w:r w:rsidR="00BC7DE8" w:rsidRPr="00D07376">
        <w:rPr>
          <w:spacing w:val="-4"/>
          <w:lang w:val="vi-VN"/>
        </w:rPr>
        <w:t>hông đang bị truy cứu trách nhiệm hình sự</w:t>
      </w:r>
      <w:r w:rsidR="00BC7DE8" w:rsidRPr="00D07376">
        <w:rPr>
          <w:spacing w:val="-4"/>
          <w:lang w:val="es-ES"/>
        </w:rPr>
        <w:t xml:space="preserve"> (chủ hộ k</w:t>
      </w:r>
      <w:r w:rsidR="00BC7DE8" w:rsidRPr="00D07376">
        <w:rPr>
          <w:spacing w:val="-4"/>
          <w:lang w:val="vi-VN"/>
        </w:rPr>
        <w:t>hông đang bị truy cứu trách nhiệm hình sự</w:t>
      </w:r>
      <w:r w:rsidR="00BC7DE8" w:rsidRPr="00D07376">
        <w:rPr>
          <w:spacing w:val="-4"/>
          <w:lang w:val="es-ES"/>
        </w:rPr>
        <w:t xml:space="preserve"> trong trường hợp nhà thầu là hộ</w:t>
      </w:r>
      <w:r w:rsidR="001E6C5C" w:rsidRPr="00D07376">
        <w:rPr>
          <w:spacing w:val="-4"/>
          <w:lang w:val="es-ES"/>
        </w:rPr>
        <w:t xml:space="preserve"> kinh doanh).</w:t>
      </w:r>
    </w:p>
    <w:p w14:paraId="5FBB1CA9" w14:textId="08EB64DE" w:rsidR="00BC7DE8" w:rsidRPr="00D07376" w:rsidRDefault="009F7437" w:rsidP="00BC7DE8">
      <w:pPr>
        <w:widowControl w:val="0"/>
        <w:suppressAutoHyphens/>
        <w:spacing w:before="120" w:after="120" w:line="264" w:lineRule="auto"/>
        <w:ind w:right="-72" w:firstLine="709"/>
        <w:jc w:val="both"/>
        <w:rPr>
          <w:spacing w:val="-4"/>
          <w:lang w:val="es-ES"/>
        </w:rPr>
      </w:pPr>
      <w:r w:rsidRPr="00D07376">
        <w:rPr>
          <w:spacing w:val="-4"/>
          <w:lang w:val="es-ES"/>
        </w:rPr>
        <w:t>5</w:t>
      </w:r>
      <w:r w:rsidR="00BC7DE8" w:rsidRPr="00D07376">
        <w:rPr>
          <w:spacing w:val="-4"/>
          <w:lang w:val="es-ES"/>
        </w:rPr>
        <w:t>. Không thực hiện các hành vi tham nhũng, hối lộ, thông thầu, cản trở và các hành vi vi phạm quy định khác của pháp luật đấu thầu khi tham dự gói thầ</w:t>
      </w:r>
      <w:r w:rsidR="001E6C5C" w:rsidRPr="00D07376">
        <w:rPr>
          <w:spacing w:val="-4"/>
          <w:lang w:val="es-ES"/>
        </w:rPr>
        <w:t>u này.</w:t>
      </w:r>
    </w:p>
    <w:p w14:paraId="56ACA825" w14:textId="109C7D62" w:rsidR="00BC7DE8" w:rsidRPr="00D07376" w:rsidRDefault="009F7437" w:rsidP="00BC7DE8">
      <w:pPr>
        <w:widowControl w:val="0"/>
        <w:suppressAutoHyphens/>
        <w:spacing w:before="120" w:after="120" w:line="264" w:lineRule="auto"/>
        <w:ind w:right="-72" w:firstLine="709"/>
        <w:jc w:val="both"/>
        <w:rPr>
          <w:spacing w:val="-4"/>
          <w:lang w:val="es-ES"/>
        </w:rPr>
      </w:pPr>
      <w:r w:rsidRPr="00D07376">
        <w:rPr>
          <w:spacing w:val="-4"/>
          <w:lang w:val="es-ES"/>
        </w:rPr>
        <w:t>6</w:t>
      </w:r>
      <w:r w:rsidR="00BC7DE8" w:rsidRPr="00D07376">
        <w:rPr>
          <w:spacing w:val="-4"/>
          <w:lang w:val="es-ES"/>
        </w:rPr>
        <w:t xml:space="preserve">. Những thông tin kê khai trong Hồ sơ </w:t>
      </w:r>
      <w:r w:rsidR="001B225F" w:rsidRPr="00D07376">
        <w:rPr>
          <w:spacing w:val="-4"/>
          <w:lang w:val="es-ES"/>
        </w:rPr>
        <w:t>đề xuất</w:t>
      </w:r>
      <w:r w:rsidR="00BC7DE8" w:rsidRPr="00D07376">
        <w:rPr>
          <w:spacing w:val="-4"/>
          <w:lang w:val="es-ES"/>
        </w:rPr>
        <w:t xml:space="preserve"> là trung thự</w:t>
      </w:r>
      <w:r w:rsidR="00593485" w:rsidRPr="00D07376">
        <w:rPr>
          <w:spacing w:val="-4"/>
          <w:lang w:val="es-ES"/>
        </w:rPr>
        <w:t>c.</w:t>
      </w:r>
    </w:p>
    <w:p w14:paraId="38BB7F0A" w14:textId="25CB8CCE" w:rsidR="00BC7DE8" w:rsidRPr="00D07376" w:rsidRDefault="009F7437" w:rsidP="00BC7DE8">
      <w:pPr>
        <w:widowControl w:val="0"/>
        <w:spacing w:before="120" w:after="120" w:line="264" w:lineRule="auto"/>
        <w:ind w:firstLine="709"/>
        <w:jc w:val="both"/>
        <w:rPr>
          <w:spacing w:val="-4"/>
          <w:lang w:val="es-ES"/>
        </w:rPr>
      </w:pPr>
      <w:r w:rsidRPr="00D07376">
        <w:rPr>
          <w:spacing w:val="-4"/>
          <w:lang w:val="es-ES"/>
        </w:rPr>
        <w:t>7</w:t>
      </w:r>
      <w:r w:rsidR="00BC7DE8" w:rsidRPr="00D07376">
        <w:rPr>
          <w:spacing w:val="-4"/>
          <w:lang w:val="es-ES"/>
        </w:rPr>
        <w:t>. Trường hợp trúng thầu, Hồ sơ</w:t>
      </w:r>
      <w:r w:rsidR="001B225F" w:rsidRPr="00D07376">
        <w:rPr>
          <w:spacing w:val="-4"/>
          <w:lang w:val="es-ES"/>
        </w:rPr>
        <w:t xml:space="preserve"> đề xuất</w:t>
      </w:r>
      <w:r w:rsidR="00BC7DE8" w:rsidRPr="00D07376">
        <w:rPr>
          <w:spacing w:val="-4"/>
          <w:lang w:val="es-ES"/>
        </w:rPr>
        <w:t xml:space="preserve"> và các văn bản bổ sung, làm rõ Hồ sơ</w:t>
      </w:r>
      <w:r w:rsidR="008C2895" w:rsidRPr="00D07376">
        <w:rPr>
          <w:spacing w:val="-4"/>
          <w:lang w:val="es-ES"/>
        </w:rPr>
        <w:t xml:space="preserve"> đề xuất</w:t>
      </w:r>
      <w:r w:rsidR="00BC7DE8" w:rsidRPr="00D07376">
        <w:rPr>
          <w:spacing w:val="-4"/>
          <w:lang w:val="es-ES"/>
        </w:rPr>
        <w:t xml:space="preserve"> tạo thành thỏa thuận ràng buộc trách nhiệm giữa hai bên cho tới khi hợp đồng được ký kết.</w:t>
      </w:r>
    </w:p>
    <w:p w14:paraId="0C05762E" w14:textId="143A9FE4" w:rsidR="00BC7DE8" w:rsidRPr="00D07376" w:rsidRDefault="009F7437" w:rsidP="00BC7DE8">
      <w:pPr>
        <w:pStyle w:val="BodyText"/>
        <w:widowControl w:val="0"/>
        <w:spacing w:before="120" w:line="264" w:lineRule="auto"/>
        <w:ind w:firstLine="709"/>
        <w:jc w:val="both"/>
        <w:rPr>
          <w:szCs w:val="26"/>
          <w:lang w:val="es-ES"/>
        </w:rPr>
      </w:pPr>
      <w:r w:rsidRPr="00D07376">
        <w:rPr>
          <w:szCs w:val="26"/>
          <w:lang w:val="es-ES"/>
        </w:rPr>
        <w:t>8</w:t>
      </w:r>
      <w:r w:rsidR="00BC7DE8" w:rsidRPr="00D07376">
        <w:rPr>
          <w:szCs w:val="26"/>
          <w:lang w:val="es-ES"/>
        </w:rPr>
        <w:t xml:space="preserve">. Nếu </w:t>
      </w:r>
      <w:r w:rsidR="00141B75" w:rsidRPr="00D07376">
        <w:rPr>
          <w:szCs w:val="26"/>
          <w:lang w:val="es-ES"/>
        </w:rPr>
        <w:t xml:space="preserve">Hồ sơ </w:t>
      </w:r>
      <w:r w:rsidR="00BE391A" w:rsidRPr="00D07376">
        <w:rPr>
          <w:szCs w:val="26"/>
          <w:lang w:val="es-ES"/>
        </w:rPr>
        <w:t xml:space="preserve">đề xuất </w:t>
      </w:r>
      <w:r w:rsidR="00BC7DE8" w:rsidRPr="00D07376">
        <w:rPr>
          <w:szCs w:val="26"/>
          <w:lang w:val="es-ES"/>
        </w:rPr>
        <w:t xml:space="preserve">của chúng tôi được chấp nhận, chúng tôi sẽ thực hiện </w:t>
      </w:r>
      <w:r w:rsidR="00593485" w:rsidRPr="00D07376">
        <w:rPr>
          <w:szCs w:val="26"/>
          <w:lang w:val="es-ES"/>
        </w:rPr>
        <w:t xml:space="preserve">thương thảo </w:t>
      </w:r>
      <w:r w:rsidR="00171C27" w:rsidRPr="00D07376">
        <w:rPr>
          <w:szCs w:val="26"/>
          <w:lang w:val="es-ES"/>
        </w:rPr>
        <w:t xml:space="preserve">hoàn thiện </w:t>
      </w:r>
      <w:r w:rsidR="00593485" w:rsidRPr="00D07376">
        <w:rPr>
          <w:szCs w:val="26"/>
          <w:lang w:val="es-ES"/>
        </w:rPr>
        <w:t xml:space="preserve">các nội dung </w:t>
      </w:r>
      <w:r w:rsidR="00BC7DE8" w:rsidRPr="00D07376">
        <w:rPr>
          <w:szCs w:val="26"/>
          <w:lang w:val="es-ES"/>
        </w:rPr>
        <w:t xml:space="preserve">theo quy định của </w:t>
      </w:r>
      <w:r w:rsidR="00E11DCA" w:rsidRPr="00D07376">
        <w:rPr>
          <w:szCs w:val="26"/>
          <w:lang w:val="es-ES"/>
        </w:rPr>
        <w:t>Dự thảo hợp đồng</w:t>
      </w:r>
      <w:r w:rsidR="00BC7DE8" w:rsidRPr="00D07376">
        <w:rPr>
          <w:szCs w:val="26"/>
          <w:lang w:val="es-ES"/>
        </w:rPr>
        <w:t>.</w:t>
      </w:r>
      <w:bookmarkEnd w:id="7"/>
    </w:p>
    <w:tbl>
      <w:tblPr>
        <w:tblW w:w="0" w:type="auto"/>
        <w:tblLook w:val="01E0" w:firstRow="1" w:lastRow="1" w:firstColumn="1" w:lastColumn="1" w:noHBand="0" w:noVBand="0"/>
      </w:tblPr>
      <w:tblGrid>
        <w:gridCol w:w="3479"/>
        <w:gridCol w:w="5593"/>
      </w:tblGrid>
      <w:tr w:rsidR="00BC7DE8" w:rsidRPr="00173BD1" w14:paraId="178918E3" w14:textId="77777777" w:rsidTr="00CA054A">
        <w:tc>
          <w:tcPr>
            <w:tcW w:w="3528" w:type="dxa"/>
          </w:tcPr>
          <w:p w14:paraId="48938A7E" w14:textId="77777777" w:rsidR="00BC7DE8" w:rsidRPr="00D07376" w:rsidRDefault="00BC7DE8" w:rsidP="00CA054A">
            <w:pPr>
              <w:spacing w:before="120"/>
              <w:jc w:val="both"/>
              <w:rPr>
                <w:lang w:val="it-IT"/>
              </w:rPr>
            </w:pPr>
          </w:p>
        </w:tc>
        <w:tc>
          <w:tcPr>
            <w:tcW w:w="5664" w:type="dxa"/>
          </w:tcPr>
          <w:p w14:paraId="5F34DE0F" w14:textId="77777777" w:rsidR="00BC7DE8" w:rsidRPr="00D07376" w:rsidRDefault="00BC7DE8" w:rsidP="00CA054A">
            <w:pPr>
              <w:spacing w:before="120"/>
              <w:jc w:val="center"/>
              <w:rPr>
                <w:b/>
                <w:bCs/>
                <w:lang w:val="it-IT"/>
              </w:rPr>
            </w:pPr>
          </w:p>
          <w:p w14:paraId="0A37E0EF" w14:textId="498598A0" w:rsidR="00BC7DE8" w:rsidRPr="00D07376" w:rsidRDefault="00BC7DE8" w:rsidP="00CA054A">
            <w:pPr>
              <w:jc w:val="center"/>
              <w:rPr>
                <w:b/>
                <w:bCs/>
                <w:vertAlign w:val="superscript"/>
                <w:lang w:val="it-IT"/>
              </w:rPr>
            </w:pPr>
            <w:r w:rsidRPr="00D07376">
              <w:rPr>
                <w:b/>
                <w:bCs/>
                <w:lang w:val="it-IT"/>
              </w:rPr>
              <w:t>Đại diện hợp pháp của nhà thầu</w:t>
            </w:r>
          </w:p>
          <w:p w14:paraId="1CBCF17D" w14:textId="77777777" w:rsidR="00BC7DE8" w:rsidRPr="00D07376" w:rsidRDefault="00BC7DE8" w:rsidP="00CA054A">
            <w:pPr>
              <w:jc w:val="center"/>
              <w:rPr>
                <w:i/>
                <w:vertAlign w:val="superscript"/>
                <w:lang w:val="it-IT"/>
              </w:rPr>
            </w:pPr>
            <w:r w:rsidRPr="00D07376">
              <w:rPr>
                <w:i/>
                <w:lang w:val="it-IT"/>
              </w:rPr>
              <w:t>[Ghi tên, chức danh, ký tên và đóng dấu]</w:t>
            </w:r>
          </w:p>
        </w:tc>
      </w:tr>
    </w:tbl>
    <w:p w14:paraId="77D65D62" w14:textId="4B3B7675" w:rsidR="003A3FBC" w:rsidRPr="00D07376" w:rsidRDefault="003A3FBC" w:rsidP="00BC7DE8">
      <w:pPr>
        <w:rPr>
          <w:rFonts w:eastAsia="Calibri"/>
          <w:lang w:val="de-DE"/>
        </w:rPr>
      </w:pPr>
    </w:p>
    <w:p w14:paraId="271AB980" w14:textId="77777777" w:rsidR="00FD1CF2" w:rsidRPr="00D07376" w:rsidRDefault="00FD1CF2" w:rsidP="00BC7DE8">
      <w:pPr>
        <w:rPr>
          <w:rFonts w:eastAsia="Calibri"/>
          <w:lang w:val="de-DE"/>
        </w:rPr>
        <w:sectPr w:rsidR="00FD1CF2" w:rsidRPr="00D07376" w:rsidSect="00B1110B">
          <w:footnotePr>
            <w:numRestart w:val="eachPage"/>
          </w:footnotePr>
          <w:pgSz w:w="11907" w:h="16840" w:code="9"/>
          <w:pgMar w:top="1134" w:right="1134" w:bottom="1134" w:left="1701" w:header="720" w:footer="567" w:gutter="0"/>
          <w:cols w:space="720"/>
          <w:titlePg/>
          <w:docGrid w:linePitch="360"/>
        </w:sectPr>
      </w:pPr>
    </w:p>
    <w:p w14:paraId="051299FC" w14:textId="64055ECA" w:rsidR="006537B7" w:rsidRPr="00D07376" w:rsidRDefault="006537B7" w:rsidP="00C334BB">
      <w:pPr>
        <w:pStyle w:val="BodyText"/>
        <w:widowControl w:val="0"/>
        <w:spacing w:before="120" w:line="264" w:lineRule="auto"/>
        <w:jc w:val="center"/>
        <w:rPr>
          <w:b/>
          <w:szCs w:val="26"/>
          <w:lang w:val="es-ES"/>
        </w:rPr>
      </w:pPr>
      <w:r w:rsidRPr="00D07376">
        <w:rPr>
          <w:b/>
          <w:szCs w:val="26"/>
          <w:lang w:val="es-ES"/>
        </w:rPr>
        <w:lastRenderedPageBreak/>
        <w:t>CỘNG HÒA XÃ HỘI CHỦ NGHĨA VIỆT NAM</w:t>
      </w:r>
    </w:p>
    <w:p w14:paraId="3D124E24" w14:textId="5F7422C9" w:rsidR="006537B7" w:rsidRPr="00D07376" w:rsidRDefault="00780BBB" w:rsidP="00C334BB">
      <w:pPr>
        <w:pStyle w:val="BodyText"/>
        <w:widowControl w:val="0"/>
        <w:spacing w:before="120" w:line="264" w:lineRule="auto"/>
        <w:jc w:val="center"/>
        <w:rPr>
          <w:b/>
          <w:szCs w:val="26"/>
          <w:lang w:val="es-ES"/>
        </w:rPr>
      </w:pPr>
      <w:r w:rsidRPr="00D07376">
        <w:rPr>
          <w:b/>
          <w:noProof/>
          <w:szCs w:val="26"/>
        </w:rPr>
        <mc:AlternateContent>
          <mc:Choice Requires="wps">
            <w:drawing>
              <wp:anchor distT="0" distB="0" distL="114300" distR="114300" simplePos="0" relativeHeight="251657216" behindDoc="0" locked="0" layoutInCell="1" allowOverlap="1" wp14:anchorId="05675BC7" wp14:editId="5FC70873">
                <wp:simplePos x="0" y="0"/>
                <wp:positionH relativeFrom="column">
                  <wp:posOffset>1758314</wp:posOffset>
                </wp:positionH>
                <wp:positionV relativeFrom="paragraph">
                  <wp:posOffset>236220</wp:posOffset>
                </wp:positionV>
                <wp:extent cx="2257425" cy="0"/>
                <wp:effectExtent l="0" t="0" r="28575" b="19050"/>
                <wp:wrapNone/>
                <wp:docPr id="5" name="Straight Connector 5"/>
                <wp:cNvGraphicFramePr/>
                <a:graphic xmlns:a="http://schemas.openxmlformats.org/drawingml/2006/main">
                  <a:graphicData uri="http://schemas.microsoft.com/office/word/2010/wordprocessingShape">
                    <wps:wsp>
                      <wps:cNvCnPr/>
                      <wps:spPr>
                        <a:xfrm>
                          <a:off x="0" y="0"/>
                          <a:ext cx="22574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840F93F" id="Straight Connector 5" o:spid="_x0000_s1026" style="position:absolute;z-index:251657216;visibility:visible;mso-wrap-style:square;mso-wrap-distance-left:9pt;mso-wrap-distance-top:0;mso-wrap-distance-right:9pt;mso-wrap-distance-bottom:0;mso-position-horizontal:absolute;mso-position-horizontal-relative:text;mso-position-vertical:absolute;mso-position-vertical-relative:text" from="138.45pt,18.6pt" to="316.2pt,1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DuXtQEAALcDAAAOAAAAZHJzL2Uyb0RvYy54bWysU8GO0zAQvSPxD5bvNG1EAUVN99AVXBBU&#10;LHyA1xk3FrbHGps2/XvGbptFgBBCXByP/d6beePJ5m7yThyBksXQy9ViKQUEjYMNh15++fz2xRsp&#10;UlZhUA4D9PIMSd5tnz/bnGIHLY7oBiDBIiF1p9jLMefYNU3SI3iVFhgh8KVB8ipzSIdmIHVide+a&#10;drl81ZyQhkioISU+vb9cym3VNwZ0/mhMgixcL7m2XFeq62NZm+1GdQdScbT6Wob6hyq8soGTzlL3&#10;KivxjewvUt5qwoQmLzT6Bo2xGqoHdrNa/uTmYVQRqhduTopzm9L/k9UfjnsSdujlWoqgPD/RQyZl&#10;D2MWOwyBG4gk1qVPp5g6hu/Cnq5RinsqpidDvnzZjphqb89zb2HKQvNh265fv2w5ib7dNU/ESCm/&#10;A/SibHrpbCi2VaeO71PmZAy9QTgohVxS110+OyhgFz6BYSucbFXZdYhg50gcFT//8HVVbLBWRRaK&#10;sc7NpOWfSVdsoUEdrL8lzuiaEUOeid4GpN9lzdOtVHPB31xfvBbbjzic60PUdvB0VGfXSS7j92Nc&#10;6U//2/Y7AAAA//8DAFBLAwQUAAYACAAAACEA4KaK1d0AAAAJAQAADwAAAGRycy9kb3ducmV2Lnht&#10;bEyPwU7DMAyG70i8Q2QkbiwlQx2UptM0CSEuiHVwzxovLTROlaRdeXuCOIyj7U+/v79cz7ZnE/rQ&#10;OZJwu8iAITVOd2QkvO+fbu6BhahIq94RSvjGAOvq8qJUhXYn2uFUR8NSCIVCSWhjHArOQ9OiVWHh&#10;BqR0OzpvVUyjN1x7dUrhtuciy3JuVUfpQ6sG3LbYfNWjldC/+OnDbM0mjM+7vP58O4rX/STl9dW8&#10;eQQWcY5nGH71kzpUyengRtKB9RLEKn9IqITlSgBLQL4Ud8AOfwtelfx/g+oHAAD//wMAUEsBAi0A&#10;FAAGAAgAAAAhALaDOJL+AAAA4QEAABMAAAAAAAAAAAAAAAAAAAAAAFtDb250ZW50X1R5cGVzXS54&#10;bWxQSwECLQAUAAYACAAAACEAOP0h/9YAAACUAQAACwAAAAAAAAAAAAAAAAAvAQAAX3JlbHMvLnJl&#10;bHNQSwECLQAUAAYACAAAACEADhA7l7UBAAC3AwAADgAAAAAAAAAAAAAAAAAuAgAAZHJzL2Uyb0Rv&#10;Yy54bWxQSwECLQAUAAYACAAAACEA4KaK1d0AAAAJAQAADwAAAAAAAAAAAAAAAAAPBAAAZHJzL2Rv&#10;d25yZXYueG1sUEsFBgAAAAAEAAQA8wAAABkFAAAAAA==&#10;" strokecolor="black [3200]" strokeweight=".5pt">
                <v:stroke joinstyle="miter"/>
              </v:line>
            </w:pict>
          </mc:Fallback>
        </mc:AlternateContent>
      </w:r>
      <w:r w:rsidR="006537B7" w:rsidRPr="00D07376">
        <w:rPr>
          <w:b/>
          <w:szCs w:val="26"/>
          <w:lang w:val="es-ES"/>
        </w:rPr>
        <w:t>Độc lập – Tự do – Hạnh phúc</w:t>
      </w:r>
    </w:p>
    <w:p w14:paraId="7A040812" w14:textId="77777777" w:rsidR="006537B7" w:rsidRPr="00D07376" w:rsidRDefault="006537B7" w:rsidP="00C334BB">
      <w:pPr>
        <w:pStyle w:val="BodyText"/>
        <w:widowControl w:val="0"/>
        <w:spacing w:before="120" w:line="264" w:lineRule="auto"/>
        <w:jc w:val="center"/>
        <w:rPr>
          <w:b/>
          <w:szCs w:val="26"/>
          <w:lang w:val="es-ES"/>
        </w:rPr>
      </w:pPr>
    </w:p>
    <w:p w14:paraId="3737E9DC" w14:textId="6D4B3A2F" w:rsidR="00C334BB" w:rsidRPr="00D07376" w:rsidRDefault="00C334BB" w:rsidP="00C334BB">
      <w:pPr>
        <w:pStyle w:val="BodyText"/>
        <w:widowControl w:val="0"/>
        <w:spacing w:before="120" w:line="264" w:lineRule="auto"/>
        <w:jc w:val="center"/>
        <w:rPr>
          <w:b/>
          <w:szCs w:val="26"/>
          <w:vertAlign w:val="superscript"/>
          <w:lang w:val="es-ES"/>
        </w:rPr>
      </w:pPr>
      <w:r w:rsidRPr="00D07376">
        <w:rPr>
          <w:b/>
          <w:szCs w:val="26"/>
          <w:lang w:val="es-ES"/>
        </w:rPr>
        <w:t>BIÊN BẢN HOÀN THIỆN HỢP ĐỒNG</w:t>
      </w:r>
      <w:r w:rsidRPr="00D07376">
        <w:rPr>
          <w:b/>
          <w:szCs w:val="26"/>
          <w:vertAlign w:val="superscript"/>
          <w:lang w:val="es-ES"/>
        </w:rPr>
        <w:t xml:space="preserve">       </w:t>
      </w:r>
    </w:p>
    <w:p w14:paraId="77137ABB" w14:textId="77777777" w:rsidR="00C334BB" w:rsidRPr="00D07376" w:rsidRDefault="00C334BB" w:rsidP="00C334BB">
      <w:pPr>
        <w:pStyle w:val="BodyText"/>
        <w:widowControl w:val="0"/>
        <w:spacing w:before="120" w:line="264" w:lineRule="auto"/>
        <w:rPr>
          <w:szCs w:val="26"/>
          <w:lang w:val="es-ES"/>
        </w:rPr>
      </w:pPr>
      <w:r w:rsidRPr="00D07376">
        <w:rPr>
          <w:b/>
          <w:szCs w:val="26"/>
          <w:vertAlign w:val="superscript"/>
          <w:lang w:val="es-ES"/>
        </w:rPr>
        <w:t xml:space="preserve">                                                                                                        </w:t>
      </w:r>
      <w:r w:rsidRPr="00D07376">
        <w:rPr>
          <w:szCs w:val="26"/>
          <w:lang w:val="es-ES"/>
        </w:rPr>
        <w:t>____, ngày ____ tháng ____ năm ____</w:t>
      </w:r>
    </w:p>
    <w:p w14:paraId="2BD2246F" w14:textId="77777777" w:rsidR="00171C27" w:rsidRPr="00D07376" w:rsidRDefault="00171C27" w:rsidP="00C334BB">
      <w:pPr>
        <w:pStyle w:val="BodyText"/>
        <w:widowControl w:val="0"/>
        <w:spacing w:before="120" w:line="276" w:lineRule="auto"/>
        <w:ind w:firstLine="567"/>
        <w:rPr>
          <w:szCs w:val="26"/>
          <w:lang w:val="es-ES"/>
        </w:rPr>
      </w:pPr>
    </w:p>
    <w:p w14:paraId="71DBAF42" w14:textId="6859346D" w:rsidR="00C334BB" w:rsidRPr="00D07376" w:rsidRDefault="00C334BB" w:rsidP="00C334BB">
      <w:pPr>
        <w:pStyle w:val="BodyText"/>
        <w:widowControl w:val="0"/>
        <w:spacing w:before="120" w:line="276" w:lineRule="auto"/>
        <w:ind w:firstLine="567"/>
        <w:rPr>
          <w:szCs w:val="26"/>
          <w:lang w:val="es-ES"/>
        </w:rPr>
      </w:pPr>
      <w:r w:rsidRPr="00D07376">
        <w:rPr>
          <w:szCs w:val="26"/>
          <w:lang w:val="es-ES"/>
        </w:rPr>
        <w:t xml:space="preserve">Gói thầu: </w:t>
      </w:r>
      <w:r w:rsidR="00864C67" w:rsidRPr="00D07376">
        <w:rPr>
          <w:szCs w:val="26"/>
          <w:lang w:val="es-ES"/>
        </w:rPr>
        <w:t xml:space="preserve">_________ </w:t>
      </w:r>
      <w:r w:rsidR="00864C67" w:rsidRPr="00D07376">
        <w:rPr>
          <w:i/>
          <w:szCs w:val="26"/>
          <w:lang w:val="es-ES"/>
        </w:rPr>
        <w:t>[ghi tên gói thầu]</w:t>
      </w:r>
    </w:p>
    <w:p w14:paraId="13DF6007" w14:textId="77777777" w:rsidR="00C334BB" w:rsidRPr="00D07376" w:rsidRDefault="00C334BB" w:rsidP="00C334BB">
      <w:pPr>
        <w:pStyle w:val="BodyText"/>
        <w:widowControl w:val="0"/>
        <w:spacing w:before="120" w:line="276" w:lineRule="auto"/>
        <w:ind w:firstLine="567"/>
        <w:rPr>
          <w:szCs w:val="26"/>
          <w:lang w:val="es-ES"/>
        </w:rPr>
      </w:pPr>
      <w:r w:rsidRPr="00D07376">
        <w:rPr>
          <w:szCs w:val="26"/>
          <w:lang w:val="es-ES"/>
        </w:rPr>
        <w:t xml:space="preserve">Thuộc dự án: _________ </w:t>
      </w:r>
      <w:r w:rsidRPr="00D07376">
        <w:rPr>
          <w:i/>
          <w:szCs w:val="26"/>
          <w:lang w:val="es-ES"/>
        </w:rPr>
        <w:t>[ghi tên dự án]</w:t>
      </w:r>
    </w:p>
    <w:p w14:paraId="7B73B97E" w14:textId="5E1D68FE" w:rsidR="00C334BB" w:rsidRPr="00D07376" w:rsidRDefault="00C334BB" w:rsidP="003B49FF">
      <w:pPr>
        <w:pStyle w:val="BodyText"/>
        <w:widowControl w:val="0"/>
        <w:spacing w:before="120" w:line="276" w:lineRule="auto"/>
        <w:ind w:firstLine="567"/>
        <w:jc w:val="both"/>
        <w:rPr>
          <w:i/>
          <w:szCs w:val="26"/>
          <w:lang w:val="es-ES"/>
        </w:rPr>
      </w:pPr>
      <w:r w:rsidRPr="00D07376">
        <w:rPr>
          <w:i/>
          <w:szCs w:val="26"/>
          <w:lang w:val="es-ES"/>
        </w:rPr>
        <w:t>Căn cứ Bộ luật Dân sự số 91/2015/QH13 ngày 24/11/2015 của Quốc Hội Nước Cộng Hòa Xã Hội Chủ Nghĩa Việt Nam;</w:t>
      </w:r>
    </w:p>
    <w:p w14:paraId="21A00585" w14:textId="647CA0D5" w:rsidR="00C334BB" w:rsidRPr="00D07376" w:rsidRDefault="00C334BB" w:rsidP="003B49FF">
      <w:pPr>
        <w:pStyle w:val="BodyText"/>
        <w:widowControl w:val="0"/>
        <w:spacing w:before="120" w:line="276" w:lineRule="auto"/>
        <w:ind w:firstLine="567"/>
        <w:jc w:val="both"/>
        <w:rPr>
          <w:i/>
          <w:szCs w:val="26"/>
          <w:lang w:val="es-ES"/>
        </w:rPr>
      </w:pPr>
      <w:r w:rsidRPr="00D07376">
        <w:rPr>
          <w:i/>
          <w:szCs w:val="26"/>
          <w:lang w:val="es-ES"/>
        </w:rPr>
        <w:t>Căn cứ Luật đấu thầu số 22/2023/QH15 ngày 23/6/2023 của Quốc Hội Nước Cộng Hòa Xã Hội Chủ Nghĩa Việt Nam;</w:t>
      </w:r>
    </w:p>
    <w:p w14:paraId="1C32ED50" w14:textId="6DA4423C" w:rsidR="006A1C3F" w:rsidRPr="00D07376" w:rsidRDefault="006A1C3F" w:rsidP="003B49FF">
      <w:pPr>
        <w:pStyle w:val="BodyText"/>
        <w:widowControl w:val="0"/>
        <w:spacing w:before="120" w:line="276" w:lineRule="auto"/>
        <w:ind w:firstLine="567"/>
        <w:jc w:val="both"/>
        <w:rPr>
          <w:i/>
          <w:szCs w:val="26"/>
          <w:lang w:val="es-ES"/>
        </w:rPr>
      </w:pPr>
      <w:r w:rsidRPr="00D07376">
        <w:rPr>
          <w:i/>
          <w:szCs w:val="26"/>
          <w:lang w:val="es-ES"/>
        </w:rPr>
        <w:t>Căn cứ Luật sửa đổi, bổ sung một số điều của Luật Quy hoạch, Luật Đầu tư, Luật Đầu tư theo phương thức đối tác công tư và Luật Đấu thầu số 57/2024/QH15 ngày 29 tháng 11 năm 2024;</w:t>
      </w:r>
    </w:p>
    <w:p w14:paraId="130084C7" w14:textId="38F54C68" w:rsidR="00C334BB" w:rsidRPr="00D07376" w:rsidRDefault="00C334BB" w:rsidP="003B49FF">
      <w:pPr>
        <w:pStyle w:val="BodyText"/>
        <w:widowControl w:val="0"/>
        <w:spacing w:before="120" w:line="276" w:lineRule="auto"/>
        <w:ind w:firstLine="567"/>
        <w:jc w:val="both"/>
        <w:rPr>
          <w:i/>
          <w:spacing w:val="-6"/>
          <w:szCs w:val="26"/>
          <w:lang w:val="es-ES"/>
        </w:rPr>
      </w:pPr>
      <w:r w:rsidRPr="00D07376">
        <w:rPr>
          <w:i/>
          <w:spacing w:val="-6"/>
          <w:szCs w:val="26"/>
          <w:lang w:val="es-ES"/>
        </w:rPr>
        <w:t>Căn cứ Nghị định số 24/2024/NĐ-CP ngày 27/02/2024 của Chính phủ quy định chi tiết một số điều và biện pháp thi hành Luật Đấu thầu về lựa chọn nhà thầu;</w:t>
      </w:r>
    </w:p>
    <w:p w14:paraId="35810FAB" w14:textId="499291C7" w:rsidR="006A1C3F" w:rsidRPr="00D07376" w:rsidRDefault="006A1C3F" w:rsidP="003B49FF">
      <w:pPr>
        <w:pStyle w:val="BodyText"/>
        <w:widowControl w:val="0"/>
        <w:spacing w:before="120" w:line="276" w:lineRule="auto"/>
        <w:ind w:firstLine="567"/>
        <w:jc w:val="both"/>
        <w:rPr>
          <w:i/>
          <w:spacing w:val="-6"/>
          <w:szCs w:val="26"/>
          <w:lang w:val="es-ES"/>
        </w:rPr>
      </w:pPr>
      <w:r w:rsidRPr="00D07376">
        <w:rPr>
          <w:i/>
          <w:spacing w:val="-6"/>
          <w:szCs w:val="26"/>
          <w:lang w:val="es-ES"/>
        </w:rPr>
        <w:t>Căn cứ Nghị định số 17/2025/NĐ-CP ngày 06 tháng 02 năm 2025 của Chính phủ sửa đổi, bổ sung một số điều của các Nghị định quy định chi tiết một số điều và biện pháp thi hành Luật Đấu thầu;</w:t>
      </w:r>
    </w:p>
    <w:p w14:paraId="26C9135C" w14:textId="77777777" w:rsidR="004F17A5" w:rsidRPr="00D07376" w:rsidRDefault="006A1C3F" w:rsidP="003B49FF">
      <w:pPr>
        <w:pStyle w:val="BodyText"/>
        <w:widowControl w:val="0"/>
        <w:spacing w:before="120" w:line="276" w:lineRule="auto"/>
        <w:ind w:firstLine="567"/>
        <w:jc w:val="both"/>
        <w:rPr>
          <w:i/>
          <w:szCs w:val="26"/>
          <w:lang w:val="es-ES"/>
        </w:rPr>
      </w:pPr>
      <w:r w:rsidRPr="00D07376">
        <w:rPr>
          <w:i/>
          <w:szCs w:val="26"/>
          <w:lang w:val="es-ES"/>
        </w:rPr>
        <w:t>Căn cứ Thông tư số 22/2024/TT-BKHĐT ngày 17 tháng 11 năm 2024 của Bộ Kế hoạch và Đầu tư hướng dẫn việc cung cấp, đăng tải thông tin về lựa chọn nhà thầu và mẫu hồ sơ đấu thầu trên Hệ thống mạng đấu thầu quốc gia;</w:t>
      </w:r>
    </w:p>
    <w:p w14:paraId="1466D306" w14:textId="50A00ABF" w:rsidR="00C334BB" w:rsidRPr="00D07376" w:rsidRDefault="00C334BB" w:rsidP="003B49FF">
      <w:pPr>
        <w:pStyle w:val="BodyText"/>
        <w:widowControl w:val="0"/>
        <w:spacing w:before="120" w:line="276" w:lineRule="auto"/>
        <w:ind w:firstLine="567"/>
        <w:jc w:val="both"/>
        <w:rPr>
          <w:i/>
          <w:szCs w:val="26"/>
          <w:lang w:val="es-ES"/>
        </w:rPr>
      </w:pPr>
      <w:r w:rsidRPr="00D07376">
        <w:rPr>
          <w:i/>
          <w:szCs w:val="26"/>
          <w:lang w:val="es-ES"/>
        </w:rPr>
        <w:t>Căn cứ Thông tư số 07/2024/TT-BYT ngày 17/5/2024 của Bộ trưởng Bộ Y tế quy định về đấu thầu thuốc tại cơ sở y tế công lập;</w:t>
      </w:r>
    </w:p>
    <w:p w14:paraId="4F8B9BFD" w14:textId="61F25533" w:rsidR="00C334BB" w:rsidRPr="00D07376" w:rsidRDefault="00C334BB" w:rsidP="003B49FF">
      <w:pPr>
        <w:pStyle w:val="BodyText"/>
        <w:widowControl w:val="0"/>
        <w:spacing w:before="120" w:line="276" w:lineRule="auto"/>
        <w:ind w:firstLine="567"/>
        <w:jc w:val="both"/>
        <w:rPr>
          <w:i/>
          <w:spacing w:val="-2"/>
          <w:szCs w:val="26"/>
          <w:lang w:val="es-ES"/>
        </w:rPr>
      </w:pPr>
      <w:r w:rsidRPr="00D07376">
        <w:rPr>
          <w:i/>
          <w:spacing w:val="-2"/>
          <w:szCs w:val="26"/>
          <w:lang w:val="es-ES"/>
        </w:rPr>
        <w:t xml:space="preserve">Căn cứ Quyết định số </w:t>
      </w:r>
      <w:r w:rsidR="00DD510D">
        <w:rPr>
          <w:i/>
          <w:spacing w:val="-2"/>
          <w:szCs w:val="26"/>
          <w:lang w:val="es-ES"/>
        </w:rPr>
        <w:t>203</w:t>
      </w:r>
      <w:r w:rsidRPr="00D07376">
        <w:rPr>
          <w:i/>
          <w:spacing w:val="-2"/>
          <w:szCs w:val="26"/>
          <w:lang w:val="es-ES"/>
        </w:rPr>
        <w:t>/QĐ-BVRHM ngày</w:t>
      </w:r>
      <w:r w:rsidR="00105DFA" w:rsidRPr="00D07376">
        <w:rPr>
          <w:i/>
          <w:spacing w:val="-2"/>
          <w:szCs w:val="26"/>
          <w:lang w:val="es-ES"/>
        </w:rPr>
        <w:t xml:space="preserve"> </w:t>
      </w:r>
      <w:r w:rsidR="00DD510D">
        <w:rPr>
          <w:i/>
          <w:spacing w:val="-2"/>
          <w:szCs w:val="26"/>
          <w:lang w:val="es-ES"/>
        </w:rPr>
        <w:t>17</w:t>
      </w:r>
      <w:r w:rsidR="00105DFA" w:rsidRPr="00D07376">
        <w:rPr>
          <w:i/>
          <w:spacing w:val="-2"/>
          <w:szCs w:val="26"/>
          <w:lang w:val="es-ES"/>
        </w:rPr>
        <w:t>/</w:t>
      </w:r>
      <w:r w:rsidR="00DD510D">
        <w:rPr>
          <w:i/>
          <w:spacing w:val="-2"/>
          <w:szCs w:val="26"/>
          <w:lang w:val="es-ES"/>
        </w:rPr>
        <w:t>3</w:t>
      </w:r>
      <w:r w:rsidR="00105DFA" w:rsidRPr="00D07376">
        <w:rPr>
          <w:i/>
          <w:spacing w:val="-2"/>
          <w:szCs w:val="26"/>
          <w:lang w:val="es-ES"/>
        </w:rPr>
        <w:t>/2025</w:t>
      </w:r>
      <w:r w:rsidRPr="00D07376">
        <w:rPr>
          <w:i/>
          <w:spacing w:val="-2"/>
          <w:szCs w:val="26"/>
          <w:lang w:val="es-ES"/>
        </w:rPr>
        <w:t xml:space="preserve"> về việc phê duyệt dự toán Gói thầu thuốc Generic </w:t>
      </w:r>
      <w:r w:rsidR="00DD510D">
        <w:rPr>
          <w:i/>
          <w:spacing w:val="-2"/>
          <w:szCs w:val="26"/>
          <w:lang w:val="es-ES"/>
        </w:rPr>
        <w:t>m</w:t>
      </w:r>
      <w:r w:rsidRPr="00D07376">
        <w:rPr>
          <w:i/>
          <w:spacing w:val="-2"/>
          <w:szCs w:val="26"/>
          <w:lang w:val="es-ES"/>
        </w:rPr>
        <w:t>ua sắm thuốc bổ sung năm 202</w:t>
      </w:r>
      <w:r w:rsidR="00F17547" w:rsidRPr="00D07376">
        <w:rPr>
          <w:i/>
          <w:spacing w:val="-2"/>
          <w:szCs w:val="26"/>
          <w:lang w:val="es-ES"/>
        </w:rPr>
        <w:t>4</w:t>
      </w:r>
      <w:r w:rsidRPr="00D07376">
        <w:rPr>
          <w:i/>
          <w:spacing w:val="-2"/>
          <w:szCs w:val="26"/>
          <w:lang w:val="es-ES"/>
        </w:rPr>
        <w:t>-202</w:t>
      </w:r>
      <w:r w:rsidR="00F17547" w:rsidRPr="00D07376">
        <w:rPr>
          <w:i/>
          <w:spacing w:val="-2"/>
          <w:szCs w:val="26"/>
          <w:lang w:val="es-ES"/>
        </w:rPr>
        <w:t>5</w:t>
      </w:r>
      <w:r w:rsidRPr="00D07376">
        <w:rPr>
          <w:i/>
          <w:spacing w:val="-2"/>
          <w:szCs w:val="26"/>
          <w:lang w:val="es-ES"/>
        </w:rPr>
        <w:t>;</w:t>
      </w:r>
    </w:p>
    <w:p w14:paraId="39EC087C" w14:textId="52117FEF" w:rsidR="00C334BB" w:rsidRPr="00D07376" w:rsidRDefault="00C334BB" w:rsidP="003B49FF">
      <w:pPr>
        <w:pStyle w:val="BodyText"/>
        <w:widowControl w:val="0"/>
        <w:spacing w:before="120" w:line="276" w:lineRule="auto"/>
        <w:ind w:firstLine="567"/>
        <w:jc w:val="both"/>
        <w:rPr>
          <w:i/>
          <w:szCs w:val="26"/>
          <w:lang w:val="es-ES"/>
        </w:rPr>
      </w:pPr>
      <w:r w:rsidRPr="00D07376">
        <w:rPr>
          <w:i/>
          <w:szCs w:val="26"/>
          <w:lang w:val="es-ES"/>
        </w:rPr>
        <w:t xml:space="preserve">Căn cứ Quyết định số </w:t>
      </w:r>
      <w:r w:rsidR="000F36AC">
        <w:rPr>
          <w:i/>
          <w:szCs w:val="26"/>
          <w:lang w:val="es-ES"/>
        </w:rPr>
        <w:t>222</w:t>
      </w:r>
      <w:r w:rsidRPr="00D07376">
        <w:rPr>
          <w:i/>
          <w:szCs w:val="26"/>
          <w:lang w:val="es-ES"/>
        </w:rPr>
        <w:t xml:space="preserve">/QĐ-BVRHM ngày </w:t>
      </w:r>
      <w:r w:rsidR="000F36AC">
        <w:rPr>
          <w:i/>
          <w:szCs w:val="26"/>
          <w:lang w:val="es-ES"/>
        </w:rPr>
        <w:t>21</w:t>
      </w:r>
      <w:r w:rsidRPr="00D07376">
        <w:rPr>
          <w:i/>
          <w:szCs w:val="26"/>
          <w:lang w:val="es-ES"/>
        </w:rPr>
        <w:t>/</w:t>
      </w:r>
      <w:r w:rsidR="000F36AC">
        <w:rPr>
          <w:i/>
          <w:szCs w:val="26"/>
          <w:lang w:val="es-ES"/>
        </w:rPr>
        <w:t>3</w:t>
      </w:r>
      <w:r w:rsidRPr="00D07376">
        <w:rPr>
          <w:i/>
          <w:szCs w:val="26"/>
          <w:lang w:val="es-ES"/>
        </w:rPr>
        <w:t>/202</w:t>
      </w:r>
      <w:r w:rsidR="00105DFA" w:rsidRPr="00D07376">
        <w:rPr>
          <w:i/>
          <w:szCs w:val="26"/>
          <w:lang w:val="es-ES"/>
        </w:rPr>
        <w:t>5</w:t>
      </w:r>
      <w:r w:rsidRPr="00D07376">
        <w:rPr>
          <w:i/>
          <w:szCs w:val="26"/>
          <w:lang w:val="es-ES"/>
        </w:rPr>
        <w:t xml:space="preserve"> về việc phê duyệt kế hoạch lựa chọn nhà thầu cung cấp thuốc Gói thầu thuốc Generic </w:t>
      </w:r>
      <w:r w:rsidR="00244238">
        <w:rPr>
          <w:i/>
          <w:szCs w:val="26"/>
          <w:lang w:val="es-ES"/>
        </w:rPr>
        <w:t>m</w:t>
      </w:r>
      <w:r w:rsidRPr="00D07376">
        <w:rPr>
          <w:i/>
          <w:szCs w:val="26"/>
          <w:lang w:val="es-ES"/>
        </w:rPr>
        <w:t>ua sắm thuốc bổ sung năm 202</w:t>
      </w:r>
      <w:r w:rsidR="00F17547" w:rsidRPr="00D07376">
        <w:rPr>
          <w:i/>
          <w:szCs w:val="26"/>
          <w:lang w:val="es-ES"/>
        </w:rPr>
        <w:t>4</w:t>
      </w:r>
      <w:r w:rsidRPr="00D07376">
        <w:rPr>
          <w:i/>
          <w:szCs w:val="26"/>
          <w:lang w:val="es-ES"/>
        </w:rPr>
        <w:t>-202</w:t>
      </w:r>
      <w:r w:rsidR="00F17547" w:rsidRPr="00D07376">
        <w:rPr>
          <w:i/>
          <w:szCs w:val="26"/>
          <w:lang w:val="es-ES"/>
        </w:rPr>
        <w:t>5</w:t>
      </w:r>
      <w:r w:rsidRPr="00D07376">
        <w:rPr>
          <w:i/>
          <w:szCs w:val="26"/>
          <w:lang w:val="es-ES"/>
        </w:rPr>
        <w:t>;</w:t>
      </w:r>
    </w:p>
    <w:p w14:paraId="53985A9A" w14:textId="2EB3166F" w:rsidR="00C334BB" w:rsidRPr="00D07376" w:rsidRDefault="00C334BB" w:rsidP="003B49FF">
      <w:pPr>
        <w:pStyle w:val="BodyText"/>
        <w:widowControl w:val="0"/>
        <w:spacing w:before="120" w:line="276" w:lineRule="auto"/>
        <w:ind w:firstLine="567"/>
        <w:jc w:val="both"/>
        <w:rPr>
          <w:szCs w:val="26"/>
          <w:lang w:val="es-ES"/>
        </w:rPr>
      </w:pPr>
      <w:r w:rsidRPr="00D07376">
        <w:rPr>
          <w:szCs w:val="26"/>
          <w:lang w:val="es-ES"/>
        </w:rPr>
        <w:t xml:space="preserve">Chúng tôi, đại diện cho các bên </w:t>
      </w:r>
      <w:r w:rsidR="0097552A" w:rsidRPr="00D07376">
        <w:rPr>
          <w:szCs w:val="26"/>
          <w:lang w:val="es-ES"/>
        </w:rPr>
        <w:t>hoàn thiện</w:t>
      </w:r>
      <w:r w:rsidRPr="00D07376">
        <w:rPr>
          <w:szCs w:val="26"/>
          <w:lang w:val="es-ES"/>
        </w:rPr>
        <w:t xml:space="preserve"> hợp đồng, gồm có:</w:t>
      </w:r>
    </w:p>
    <w:p w14:paraId="16D8AD93" w14:textId="78589E76" w:rsidR="00C334BB" w:rsidRPr="00D07376" w:rsidRDefault="006E30EC" w:rsidP="003B49FF">
      <w:pPr>
        <w:pStyle w:val="BodyText"/>
        <w:widowControl w:val="0"/>
        <w:spacing w:before="120" w:line="276" w:lineRule="auto"/>
        <w:ind w:firstLine="567"/>
        <w:jc w:val="both"/>
        <w:rPr>
          <w:b/>
          <w:szCs w:val="26"/>
          <w:lang w:val="es-ES"/>
        </w:rPr>
      </w:pPr>
      <w:r w:rsidRPr="00D07376">
        <w:rPr>
          <w:b/>
          <w:szCs w:val="26"/>
          <w:lang w:val="es-ES"/>
        </w:rPr>
        <w:t xml:space="preserve">Chủ đầu tư </w:t>
      </w:r>
      <w:r w:rsidR="00C334BB" w:rsidRPr="00D07376">
        <w:rPr>
          <w:b/>
          <w:szCs w:val="26"/>
          <w:lang w:val="es-ES"/>
        </w:rPr>
        <w:t>(sau đây gọi là Bên A)</w:t>
      </w:r>
    </w:p>
    <w:p w14:paraId="11879BE6" w14:textId="320C23B0" w:rsidR="00C334BB" w:rsidRPr="00D07376" w:rsidRDefault="00C334BB" w:rsidP="003B49FF">
      <w:pPr>
        <w:pStyle w:val="BodyText"/>
        <w:widowControl w:val="0"/>
        <w:tabs>
          <w:tab w:val="left" w:leader="underscore" w:pos="9072"/>
        </w:tabs>
        <w:spacing w:before="120" w:line="276" w:lineRule="auto"/>
        <w:ind w:firstLine="562"/>
        <w:jc w:val="both"/>
        <w:rPr>
          <w:szCs w:val="26"/>
          <w:lang w:val="es-ES"/>
        </w:rPr>
      </w:pPr>
      <w:r w:rsidRPr="00D07376">
        <w:rPr>
          <w:szCs w:val="26"/>
          <w:lang w:val="es-ES"/>
        </w:rPr>
        <w:t>Tên</w:t>
      </w:r>
      <w:r w:rsidR="007E4CD9" w:rsidRPr="00D07376">
        <w:rPr>
          <w:szCs w:val="26"/>
          <w:lang w:val="es-ES"/>
        </w:rPr>
        <w:t xml:space="preserve"> Bên mời thầu</w:t>
      </w:r>
      <w:r w:rsidRPr="00D07376">
        <w:rPr>
          <w:szCs w:val="26"/>
          <w:lang w:val="es-ES"/>
        </w:rPr>
        <w:t xml:space="preserve">: </w:t>
      </w:r>
      <w:r w:rsidRPr="00D07376">
        <w:rPr>
          <w:b/>
          <w:szCs w:val="26"/>
          <w:lang w:val="es-ES"/>
        </w:rPr>
        <w:t>Bệnh viện Răng Hàm Mặt</w:t>
      </w:r>
      <w:r w:rsidRPr="00D07376">
        <w:rPr>
          <w:szCs w:val="26"/>
          <w:lang w:val="es-ES"/>
        </w:rPr>
        <w:t xml:space="preserve"> </w:t>
      </w:r>
    </w:p>
    <w:p w14:paraId="1A748293" w14:textId="77777777" w:rsidR="00C334BB" w:rsidRPr="00D07376" w:rsidRDefault="00C334BB" w:rsidP="003B49FF">
      <w:pPr>
        <w:pStyle w:val="BodyText"/>
        <w:widowControl w:val="0"/>
        <w:tabs>
          <w:tab w:val="left" w:pos="2268"/>
          <w:tab w:val="left" w:leader="underscore" w:pos="9072"/>
        </w:tabs>
        <w:spacing w:before="120" w:line="276" w:lineRule="auto"/>
        <w:ind w:firstLine="562"/>
        <w:jc w:val="both"/>
        <w:rPr>
          <w:szCs w:val="26"/>
          <w:lang w:val="es-ES"/>
        </w:rPr>
      </w:pPr>
      <w:r w:rsidRPr="00D07376">
        <w:rPr>
          <w:szCs w:val="26"/>
          <w:lang w:val="es-ES"/>
        </w:rPr>
        <w:t>Địa chỉ: 263-265 Trần Hưng Đạo, P. Cô Giang, Quận 1, TP.HCM.</w:t>
      </w:r>
    </w:p>
    <w:p w14:paraId="02C207D7" w14:textId="77777777" w:rsidR="00C334BB" w:rsidRPr="00D07376" w:rsidRDefault="00C334BB" w:rsidP="003B49FF">
      <w:pPr>
        <w:pStyle w:val="BodyText"/>
        <w:widowControl w:val="0"/>
        <w:tabs>
          <w:tab w:val="left" w:leader="underscore" w:pos="9072"/>
        </w:tabs>
        <w:spacing w:before="120" w:line="276" w:lineRule="auto"/>
        <w:ind w:firstLine="562"/>
        <w:jc w:val="both"/>
        <w:rPr>
          <w:szCs w:val="26"/>
          <w:lang w:val="es-ES"/>
        </w:rPr>
      </w:pPr>
      <w:r w:rsidRPr="00D07376">
        <w:rPr>
          <w:szCs w:val="26"/>
          <w:lang w:val="es-ES"/>
        </w:rPr>
        <w:lastRenderedPageBreak/>
        <w:t>Điện thoại: 028.38360188 – 028.38360191 xin số 724</w:t>
      </w:r>
    </w:p>
    <w:p w14:paraId="68B36CB0" w14:textId="77777777" w:rsidR="00C334BB" w:rsidRPr="00D07376" w:rsidRDefault="00C334BB" w:rsidP="003B49FF">
      <w:pPr>
        <w:pStyle w:val="BodyText"/>
        <w:widowControl w:val="0"/>
        <w:tabs>
          <w:tab w:val="left" w:leader="underscore" w:pos="9072"/>
        </w:tabs>
        <w:spacing w:before="120" w:line="276" w:lineRule="auto"/>
        <w:ind w:firstLine="562"/>
        <w:jc w:val="both"/>
        <w:rPr>
          <w:szCs w:val="26"/>
          <w:lang w:val="es-ES"/>
        </w:rPr>
      </w:pPr>
      <w:r w:rsidRPr="00D07376">
        <w:rPr>
          <w:szCs w:val="26"/>
          <w:lang w:val="es-ES"/>
        </w:rPr>
        <w:t>Fax: 028.38360192</w:t>
      </w:r>
    </w:p>
    <w:p w14:paraId="465D94E0" w14:textId="77777777" w:rsidR="00C334BB" w:rsidRPr="00D07376" w:rsidRDefault="00C334BB" w:rsidP="003B49FF">
      <w:pPr>
        <w:pStyle w:val="BodyText"/>
        <w:widowControl w:val="0"/>
        <w:tabs>
          <w:tab w:val="left" w:leader="underscore" w:pos="9072"/>
        </w:tabs>
        <w:spacing w:before="120" w:line="276" w:lineRule="auto"/>
        <w:ind w:firstLine="562"/>
        <w:jc w:val="both"/>
        <w:rPr>
          <w:szCs w:val="26"/>
          <w:lang w:val="fr-FR"/>
        </w:rPr>
      </w:pPr>
      <w:r w:rsidRPr="00D07376">
        <w:rPr>
          <w:szCs w:val="26"/>
          <w:lang w:val="fr-FR"/>
        </w:rPr>
        <w:t>E-mail: khoaduoc.bvrhm263@gmail.com</w:t>
      </w:r>
    </w:p>
    <w:p w14:paraId="0F25264D" w14:textId="77777777" w:rsidR="00C334BB" w:rsidRPr="00D07376" w:rsidRDefault="00C334BB" w:rsidP="003B49FF">
      <w:pPr>
        <w:pStyle w:val="BodyText"/>
        <w:widowControl w:val="0"/>
        <w:tabs>
          <w:tab w:val="left" w:leader="underscore" w:pos="9072"/>
        </w:tabs>
        <w:spacing w:before="120" w:line="276" w:lineRule="auto"/>
        <w:ind w:firstLine="562"/>
        <w:jc w:val="both"/>
        <w:rPr>
          <w:szCs w:val="26"/>
          <w:lang w:val="fr-FR"/>
        </w:rPr>
      </w:pPr>
      <w:r w:rsidRPr="00D07376">
        <w:rPr>
          <w:szCs w:val="26"/>
          <w:lang w:val="fr-FR"/>
        </w:rPr>
        <w:t>Tài khoản: 3714.0.1076887.00000 tại Kho bạc Nhà nước Quận 1, TP.HCM</w:t>
      </w:r>
    </w:p>
    <w:p w14:paraId="1F3B120B" w14:textId="77777777" w:rsidR="00C334BB" w:rsidRPr="00D07376" w:rsidRDefault="00C334BB" w:rsidP="003B49FF">
      <w:pPr>
        <w:pStyle w:val="BodyText"/>
        <w:widowControl w:val="0"/>
        <w:tabs>
          <w:tab w:val="left" w:leader="underscore" w:pos="9072"/>
        </w:tabs>
        <w:spacing w:before="120" w:line="276" w:lineRule="auto"/>
        <w:ind w:firstLine="562"/>
        <w:jc w:val="both"/>
        <w:rPr>
          <w:szCs w:val="26"/>
          <w:lang w:val="fr-FR"/>
        </w:rPr>
      </w:pPr>
      <w:r w:rsidRPr="00D07376">
        <w:rPr>
          <w:szCs w:val="26"/>
          <w:lang w:val="fr-FR"/>
        </w:rPr>
        <w:t>Mã số thuế: 0301483696</w:t>
      </w:r>
    </w:p>
    <w:p w14:paraId="38300112" w14:textId="336FCBC2" w:rsidR="00C334BB" w:rsidRPr="00D07376" w:rsidRDefault="00C334BB" w:rsidP="003B49FF">
      <w:pPr>
        <w:pStyle w:val="BodyText"/>
        <w:widowControl w:val="0"/>
        <w:tabs>
          <w:tab w:val="left" w:leader="underscore" w:pos="9072"/>
        </w:tabs>
        <w:spacing w:before="120" w:line="276" w:lineRule="auto"/>
        <w:ind w:firstLine="562"/>
        <w:jc w:val="both"/>
        <w:rPr>
          <w:szCs w:val="26"/>
          <w:lang w:val="fr-FR"/>
        </w:rPr>
      </w:pPr>
      <w:r w:rsidRPr="00D07376">
        <w:rPr>
          <w:szCs w:val="26"/>
          <w:lang w:val="fr-FR"/>
        </w:rPr>
        <w:t xml:space="preserve">Đại diện là ông: </w:t>
      </w:r>
      <w:r w:rsidRPr="00D07376">
        <w:rPr>
          <w:b/>
          <w:szCs w:val="26"/>
          <w:lang w:val="fr-FR"/>
        </w:rPr>
        <w:t>ThS.BSCKII. Nguyễn Đức Minh</w:t>
      </w:r>
    </w:p>
    <w:p w14:paraId="24A5D78C" w14:textId="77777777" w:rsidR="00C334BB" w:rsidRPr="00D07376" w:rsidRDefault="00C334BB" w:rsidP="003B49FF">
      <w:pPr>
        <w:pStyle w:val="BodyText"/>
        <w:widowControl w:val="0"/>
        <w:tabs>
          <w:tab w:val="left" w:leader="underscore" w:pos="9072"/>
        </w:tabs>
        <w:spacing w:before="120" w:line="276" w:lineRule="auto"/>
        <w:ind w:firstLine="562"/>
        <w:jc w:val="both"/>
        <w:rPr>
          <w:szCs w:val="26"/>
          <w:lang w:val="fr-FR"/>
        </w:rPr>
      </w:pPr>
      <w:r w:rsidRPr="00D07376">
        <w:rPr>
          <w:szCs w:val="26"/>
          <w:lang w:val="fr-FR"/>
        </w:rPr>
        <w:t xml:space="preserve">Chức vụ: </w:t>
      </w:r>
      <w:r w:rsidRPr="00D07376">
        <w:rPr>
          <w:b/>
          <w:szCs w:val="26"/>
          <w:lang w:val="fr-FR"/>
        </w:rPr>
        <w:t>Giám đốc</w:t>
      </w:r>
    </w:p>
    <w:p w14:paraId="094ADEB1" w14:textId="77777777" w:rsidR="00C334BB" w:rsidRPr="00D07376" w:rsidRDefault="00C334BB" w:rsidP="003B49FF">
      <w:pPr>
        <w:pStyle w:val="BodyText"/>
        <w:widowControl w:val="0"/>
        <w:spacing w:before="120" w:line="276" w:lineRule="auto"/>
        <w:ind w:firstLine="567"/>
        <w:jc w:val="both"/>
        <w:rPr>
          <w:b/>
          <w:szCs w:val="26"/>
          <w:lang w:val="fr-FR"/>
        </w:rPr>
      </w:pPr>
      <w:r w:rsidRPr="00D07376">
        <w:rPr>
          <w:b/>
          <w:szCs w:val="26"/>
          <w:lang w:val="fr-FR"/>
        </w:rPr>
        <w:t>Nhà thầu (sau đây gọi là Bên B)</w:t>
      </w:r>
    </w:p>
    <w:p w14:paraId="184DF50F" w14:textId="77777777" w:rsidR="00C334BB" w:rsidRPr="00D07376" w:rsidRDefault="00C334BB" w:rsidP="003B49FF">
      <w:pPr>
        <w:pStyle w:val="BodyText"/>
        <w:widowControl w:val="0"/>
        <w:tabs>
          <w:tab w:val="left" w:leader="underscore" w:pos="9072"/>
        </w:tabs>
        <w:spacing w:before="120" w:line="276" w:lineRule="auto"/>
        <w:ind w:firstLine="567"/>
        <w:jc w:val="both"/>
        <w:rPr>
          <w:szCs w:val="26"/>
          <w:lang w:val="fr-FR"/>
        </w:rPr>
      </w:pPr>
      <w:r w:rsidRPr="00D07376">
        <w:rPr>
          <w:szCs w:val="26"/>
          <w:lang w:val="fr-FR"/>
        </w:rPr>
        <w:t>Tên nhà thầu</w:t>
      </w:r>
      <w:r w:rsidRPr="00D07376">
        <w:rPr>
          <w:i/>
          <w:szCs w:val="26"/>
          <w:lang w:val="fr-FR"/>
        </w:rPr>
        <w:t>:</w:t>
      </w:r>
      <w:r w:rsidRPr="00D07376">
        <w:rPr>
          <w:szCs w:val="26"/>
          <w:lang w:val="fr-FR"/>
        </w:rPr>
        <w:tab/>
      </w:r>
    </w:p>
    <w:p w14:paraId="01BF023E" w14:textId="77777777" w:rsidR="00C334BB" w:rsidRPr="00D07376" w:rsidRDefault="00C334BB" w:rsidP="003B49FF">
      <w:pPr>
        <w:pStyle w:val="BodyText"/>
        <w:widowControl w:val="0"/>
        <w:tabs>
          <w:tab w:val="left" w:leader="underscore" w:pos="9072"/>
        </w:tabs>
        <w:spacing w:before="120" w:line="276" w:lineRule="auto"/>
        <w:ind w:firstLine="567"/>
        <w:jc w:val="both"/>
        <w:rPr>
          <w:szCs w:val="26"/>
          <w:lang w:val="fr-FR"/>
        </w:rPr>
      </w:pPr>
      <w:r w:rsidRPr="00D07376">
        <w:rPr>
          <w:szCs w:val="26"/>
          <w:lang w:val="fr-FR"/>
        </w:rPr>
        <w:t>Địa chỉ:</w:t>
      </w:r>
      <w:r w:rsidRPr="00D07376">
        <w:rPr>
          <w:szCs w:val="26"/>
          <w:lang w:val="fr-FR"/>
        </w:rPr>
        <w:tab/>
      </w:r>
    </w:p>
    <w:p w14:paraId="17C5A412" w14:textId="77777777" w:rsidR="00C334BB" w:rsidRPr="00D07376" w:rsidRDefault="00C334BB" w:rsidP="003B49FF">
      <w:pPr>
        <w:pStyle w:val="BodyText"/>
        <w:widowControl w:val="0"/>
        <w:tabs>
          <w:tab w:val="left" w:leader="underscore" w:pos="9072"/>
        </w:tabs>
        <w:spacing w:before="120" w:line="276" w:lineRule="auto"/>
        <w:ind w:firstLine="567"/>
        <w:jc w:val="both"/>
        <w:rPr>
          <w:szCs w:val="26"/>
          <w:lang w:val="fr-FR"/>
        </w:rPr>
      </w:pPr>
      <w:r w:rsidRPr="00D07376">
        <w:rPr>
          <w:szCs w:val="26"/>
          <w:lang w:val="fr-FR"/>
        </w:rPr>
        <w:t>Điện thoại:</w:t>
      </w:r>
      <w:r w:rsidRPr="00D07376">
        <w:rPr>
          <w:szCs w:val="26"/>
          <w:lang w:val="fr-FR"/>
        </w:rPr>
        <w:tab/>
      </w:r>
    </w:p>
    <w:p w14:paraId="14340C14" w14:textId="77777777" w:rsidR="00C334BB" w:rsidRPr="00D07376" w:rsidRDefault="00C334BB" w:rsidP="003B49FF">
      <w:pPr>
        <w:pStyle w:val="BodyText"/>
        <w:widowControl w:val="0"/>
        <w:tabs>
          <w:tab w:val="left" w:leader="underscore" w:pos="9072"/>
        </w:tabs>
        <w:spacing w:before="120" w:line="276" w:lineRule="auto"/>
        <w:ind w:firstLine="567"/>
        <w:jc w:val="both"/>
        <w:rPr>
          <w:szCs w:val="26"/>
          <w:lang w:val="fr-FR"/>
        </w:rPr>
      </w:pPr>
      <w:r w:rsidRPr="00D07376">
        <w:rPr>
          <w:szCs w:val="26"/>
          <w:lang w:val="fr-FR"/>
        </w:rPr>
        <w:t>Fax:</w:t>
      </w:r>
      <w:r w:rsidRPr="00D07376">
        <w:rPr>
          <w:szCs w:val="26"/>
          <w:lang w:val="fr-FR"/>
        </w:rPr>
        <w:tab/>
      </w:r>
    </w:p>
    <w:p w14:paraId="2BC014F6" w14:textId="77777777" w:rsidR="00C334BB" w:rsidRPr="00D07376" w:rsidRDefault="00C334BB" w:rsidP="003B49FF">
      <w:pPr>
        <w:pStyle w:val="BodyText"/>
        <w:widowControl w:val="0"/>
        <w:tabs>
          <w:tab w:val="left" w:leader="underscore" w:pos="9072"/>
        </w:tabs>
        <w:spacing w:before="120" w:line="276" w:lineRule="auto"/>
        <w:ind w:firstLine="567"/>
        <w:jc w:val="both"/>
        <w:rPr>
          <w:szCs w:val="26"/>
          <w:lang w:val="fr-FR"/>
        </w:rPr>
      </w:pPr>
      <w:r w:rsidRPr="00D07376">
        <w:rPr>
          <w:szCs w:val="26"/>
          <w:lang w:val="fr-FR"/>
        </w:rPr>
        <w:t>E-mail:</w:t>
      </w:r>
      <w:r w:rsidRPr="00D07376">
        <w:rPr>
          <w:szCs w:val="26"/>
          <w:lang w:val="fr-FR"/>
        </w:rPr>
        <w:tab/>
      </w:r>
    </w:p>
    <w:p w14:paraId="02F0F5F7" w14:textId="77777777" w:rsidR="00C334BB" w:rsidRPr="00D07376" w:rsidRDefault="00C334BB" w:rsidP="003B49FF">
      <w:pPr>
        <w:pStyle w:val="BodyText"/>
        <w:widowControl w:val="0"/>
        <w:tabs>
          <w:tab w:val="left" w:leader="underscore" w:pos="9072"/>
        </w:tabs>
        <w:spacing w:before="120" w:line="276" w:lineRule="auto"/>
        <w:ind w:firstLine="567"/>
        <w:jc w:val="both"/>
        <w:rPr>
          <w:szCs w:val="26"/>
          <w:lang w:val="fr-FR"/>
        </w:rPr>
      </w:pPr>
      <w:r w:rsidRPr="00D07376">
        <w:rPr>
          <w:szCs w:val="26"/>
          <w:lang w:val="fr-FR"/>
        </w:rPr>
        <w:t>Tài khoản:</w:t>
      </w:r>
      <w:r w:rsidRPr="00D07376">
        <w:rPr>
          <w:szCs w:val="26"/>
          <w:lang w:val="fr-FR"/>
        </w:rPr>
        <w:tab/>
      </w:r>
    </w:p>
    <w:p w14:paraId="7118BAFA" w14:textId="77777777" w:rsidR="00C334BB" w:rsidRPr="00D07376" w:rsidRDefault="00C334BB" w:rsidP="003B49FF">
      <w:pPr>
        <w:pStyle w:val="BodyText"/>
        <w:widowControl w:val="0"/>
        <w:tabs>
          <w:tab w:val="left" w:leader="underscore" w:pos="9072"/>
        </w:tabs>
        <w:spacing w:before="120" w:line="276" w:lineRule="auto"/>
        <w:ind w:firstLine="567"/>
        <w:jc w:val="both"/>
        <w:rPr>
          <w:szCs w:val="26"/>
          <w:lang w:val="fr-FR"/>
        </w:rPr>
      </w:pPr>
      <w:r w:rsidRPr="00D07376">
        <w:rPr>
          <w:szCs w:val="26"/>
          <w:lang w:val="fr-FR"/>
        </w:rPr>
        <w:t>Mã số thuế:</w:t>
      </w:r>
      <w:r w:rsidRPr="00D07376">
        <w:rPr>
          <w:szCs w:val="26"/>
          <w:lang w:val="fr-FR"/>
        </w:rPr>
        <w:tab/>
      </w:r>
    </w:p>
    <w:p w14:paraId="5CC9F624" w14:textId="77777777" w:rsidR="00C334BB" w:rsidRPr="00D07376" w:rsidRDefault="00C334BB" w:rsidP="003B49FF">
      <w:pPr>
        <w:pStyle w:val="BodyText"/>
        <w:widowControl w:val="0"/>
        <w:tabs>
          <w:tab w:val="left" w:leader="underscore" w:pos="9072"/>
        </w:tabs>
        <w:spacing w:before="120" w:line="276" w:lineRule="auto"/>
        <w:ind w:firstLine="567"/>
        <w:jc w:val="both"/>
        <w:rPr>
          <w:szCs w:val="26"/>
          <w:lang w:val="fr-FR"/>
        </w:rPr>
      </w:pPr>
      <w:r w:rsidRPr="00D07376">
        <w:rPr>
          <w:szCs w:val="26"/>
          <w:lang w:val="fr-FR"/>
        </w:rPr>
        <w:t>Đại diện là ông/bà:</w:t>
      </w:r>
      <w:r w:rsidRPr="00D07376">
        <w:rPr>
          <w:szCs w:val="26"/>
          <w:lang w:val="fr-FR"/>
        </w:rPr>
        <w:tab/>
      </w:r>
    </w:p>
    <w:p w14:paraId="4AF4B472" w14:textId="77777777" w:rsidR="00C334BB" w:rsidRPr="00D07376" w:rsidRDefault="00C334BB" w:rsidP="003B49FF">
      <w:pPr>
        <w:pStyle w:val="BodyText"/>
        <w:widowControl w:val="0"/>
        <w:tabs>
          <w:tab w:val="left" w:leader="underscore" w:pos="9072"/>
        </w:tabs>
        <w:spacing w:before="120" w:line="276" w:lineRule="auto"/>
        <w:ind w:firstLine="567"/>
        <w:jc w:val="both"/>
        <w:rPr>
          <w:szCs w:val="26"/>
          <w:lang w:val="fr-FR"/>
        </w:rPr>
      </w:pPr>
      <w:r w:rsidRPr="00D07376">
        <w:rPr>
          <w:szCs w:val="26"/>
          <w:lang w:val="fr-FR"/>
        </w:rPr>
        <w:t>Chức vụ:</w:t>
      </w:r>
      <w:r w:rsidRPr="00D07376">
        <w:rPr>
          <w:szCs w:val="26"/>
          <w:lang w:val="fr-FR"/>
        </w:rPr>
        <w:tab/>
      </w:r>
    </w:p>
    <w:p w14:paraId="28BB4C70" w14:textId="77777777" w:rsidR="00C334BB" w:rsidRPr="00D07376" w:rsidRDefault="00C334BB" w:rsidP="003B49FF">
      <w:pPr>
        <w:pStyle w:val="BodyText"/>
        <w:widowControl w:val="0"/>
        <w:spacing w:before="120" w:line="276" w:lineRule="auto"/>
        <w:ind w:firstLine="567"/>
        <w:jc w:val="both"/>
        <w:rPr>
          <w:i/>
          <w:szCs w:val="26"/>
          <w:lang w:val="fr-FR"/>
        </w:rPr>
      </w:pPr>
      <w:r w:rsidRPr="00D07376">
        <w:rPr>
          <w:szCs w:val="26"/>
          <w:lang w:val="fr-FR"/>
        </w:rPr>
        <w:t xml:space="preserve">Giấy ủy quyền ký hợp đồng số ____ ngày ____ tháng ____ năm ____ </w:t>
      </w:r>
      <w:r w:rsidRPr="00D07376">
        <w:rPr>
          <w:i/>
          <w:szCs w:val="26"/>
          <w:lang w:val="fr-FR"/>
        </w:rPr>
        <w:t>(trường hợp được ủy quyền).</w:t>
      </w:r>
    </w:p>
    <w:p w14:paraId="3470220E" w14:textId="0A34BE1E" w:rsidR="00C334BB" w:rsidRPr="00D07376" w:rsidRDefault="00C334BB" w:rsidP="003B49FF">
      <w:pPr>
        <w:pStyle w:val="BodyText"/>
        <w:widowControl w:val="0"/>
        <w:spacing w:before="120" w:line="276" w:lineRule="auto"/>
        <w:ind w:firstLine="567"/>
        <w:jc w:val="both"/>
        <w:rPr>
          <w:szCs w:val="26"/>
          <w:lang w:val="fr-FR"/>
        </w:rPr>
      </w:pPr>
      <w:r w:rsidRPr="00D07376">
        <w:rPr>
          <w:szCs w:val="26"/>
          <w:lang w:val="fr-FR"/>
        </w:rPr>
        <w:t xml:space="preserve">Hai bên </w:t>
      </w:r>
      <w:r w:rsidR="00F76B3B" w:rsidRPr="00D07376">
        <w:rPr>
          <w:szCs w:val="26"/>
          <w:lang w:val="fr-FR"/>
        </w:rPr>
        <w:t xml:space="preserve">cùng </w:t>
      </w:r>
      <w:r w:rsidR="00DA5FAE" w:rsidRPr="00D07376">
        <w:rPr>
          <w:szCs w:val="26"/>
          <w:lang w:val="fr-FR"/>
        </w:rPr>
        <w:t xml:space="preserve">thương thảo </w:t>
      </w:r>
      <w:r w:rsidR="00C8270D" w:rsidRPr="00D07376">
        <w:rPr>
          <w:szCs w:val="26"/>
          <w:lang w:val="fr-FR"/>
        </w:rPr>
        <w:t xml:space="preserve">hoàn thiện </w:t>
      </w:r>
      <w:r w:rsidR="00DA5FAE" w:rsidRPr="00D07376">
        <w:rPr>
          <w:szCs w:val="26"/>
          <w:lang w:val="fr-FR"/>
        </w:rPr>
        <w:t xml:space="preserve">các nội dung trong dự thảo hợp đồng để </w:t>
      </w:r>
      <w:r w:rsidR="00864CEF" w:rsidRPr="00D07376">
        <w:rPr>
          <w:szCs w:val="26"/>
          <w:lang w:val="fr-FR"/>
        </w:rPr>
        <w:t>hoàn thiện</w:t>
      </w:r>
      <w:r w:rsidRPr="00D07376">
        <w:rPr>
          <w:szCs w:val="26"/>
          <w:lang w:val="fr-FR"/>
        </w:rPr>
        <w:t xml:space="preserve"> hợp đồng cung cấp hàng hóa </w:t>
      </w:r>
      <w:r w:rsidR="00717735" w:rsidRPr="00D07376">
        <w:rPr>
          <w:szCs w:val="26"/>
          <w:lang w:val="fr-FR"/>
        </w:rPr>
        <w:t xml:space="preserve">được lựa chọn trúng thầu và thống nhất </w:t>
      </w:r>
      <w:r w:rsidRPr="00D07376">
        <w:rPr>
          <w:szCs w:val="26"/>
          <w:lang w:val="fr-FR"/>
        </w:rPr>
        <w:t>các nội dung</w:t>
      </w:r>
      <w:r w:rsidR="00DE5A33" w:rsidRPr="00D07376">
        <w:rPr>
          <w:szCs w:val="26"/>
          <w:lang w:val="fr-FR"/>
        </w:rPr>
        <w:t xml:space="preserve"> như</w:t>
      </w:r>
      <w:r w:rsidRPr="00D07376">
        <w:rPr>
          <w:szCs w:val="26"/>
          <w:lang w:val="fr-FR"/>
        </w:rPr>
        <w:t xml:space="preserve"> sau:</w:t>
      </w:r>
    </w:p>
    <w:p w14:paraId="4CD743DC" w14:textId="77777777" w:rsidR="00C334BB" w:rsidRPr="00D07376" w:rsidRDefault="00C334BB" w:rsidP="00C334BB">
      <w:pPr>
        <w:pStyle w:val="BodyText"/>
        <w:widowControl w:val="0"/>
        <w:spacing w:before="120" w:line="276" w:lineRule="auto"/>
        <w:ind w:firstLine="562"/>
        <w:jc w:val="both"/>
        <w:rPr>
          <w:b/>
          <w:szCs w:val="26"/>
          <w:lang w:val="fr-FR"/>
        </w:rPr>
      </w:pPr>
      <w:r w:rsidRPr="00D07376">
        <w:rPr>
          <w:b/>
          <w:szCs w:val="26"/>
          <w:lang w:val="fr-FR"/>
        </w:rPr>
        <w:t>Điều 1. Đối tượng hợp đồng</w:t>
      </w:r>
    </w:p>
    <w:p w14:paraId="7953216A" w14:textId="77777777" w:rsidR="00C334BB" w:rsidRPr="00D07376" w:rsidRDefault="00C334BB" w:rsidP="00C334BB">
      <w:pPr>
        <w:pStyle w:val="BodyText"/>
        <w:widowControl w:val="0"/>
        <w:spacing w:before="120" w:line="276" w:lineRule="auto"/>
        <w:ind w:firstLine="562"/>
        <w:jc w:val="both"/>
        <w:rPr>
          <w:szCs w:val="26"/>
          <w:lang w:val="fr-FR"/>
        </w:rPr>
      </w:pPr>
      <w:r w:rsidRPr="00D07376">
        <w:rPr>
          <w:szCs w:val="26"/>
          <w:lang w:val="fr-FR"/>
        </w:rPr>
        <w:t xml:space="preserve">1. Đối tượng của hợp đồng là các hàng hóa được nêu chi tiết tại Phụ lục kèm theo. </w:t>
      </w:r>
    </w:p>
    <w:p w14:paraId="0535DF31" w14:textId="6E67734A" w:rsidR="00C334BB" w:rsidRPr="00D07376" w:rsidRDefault="00C334BB" w:rsidP="00C334BB">
      <w:pPr>
        <w:pStyle w:val="BodyText"/>
        <w:widowControl w:val="0"/>
        <w:spacing w:before="120" w:line="276" w:lineRule="auto"/>
        <w:ind w:firstLine="562"/>
        <w:jc w:val="both"/>
        <w:rPr>
          <w:szCs w:val="26"/>
          <w:lang w:val="fr-FR"/>
        </w:rPr>
      </w:pPr>
      <w:r w:rsidRPr="00D07376">
        <w:rPr>
          <w:szCs w:val="26"/>
          <w:lang w:val="fr-FR"/>
        </w:rPr>
        <w:t>2. Chất lượ</w:t>
      </w:r>
      <w:r w:rsidR="004B61FA" w:rsidRPr="00D07376">
        <w:rPr>
          <w:szCs w:val="26"/>
          <w:lang w:val="fr-FR"/>
        </w:rPr>
        <w:t>ng hàng hóa</w:t>
      </w:r>
      <w:r w:rsidRPr="00D07376">
        <w:rPr>
          <w:szCs w:val="26"/>
          <w:lang w:val="fr-FR"/>
        </w:rPr>
        <w:t>: Hàng hóa là hàng mới 100% chưa qua sử dụng, được cung cấp đúng chất lượng, chủng loại, đóng gói theo tiêu chuẩn của Nhà sản xuất, không bị hư hao trong quá trình vận chuyển và đảm bảo còn hạn sử dụng khi giao cho bên mua.</w:t>
      </w:r>
    </w:p>
    <w:p w14:paraId="7EBFFBB1" w14:textId="032D617D" w:rsidR="00C334BB" w:rsidRPr="00D07376" w:rsidRDefault="00C334BB" w:rsidP="00C334BB">
      <w:pPr>
        <w:pStyle w:val="BodyText"/>
        <w:widowControl w:val="0"/>
        <w:spacing w:before="120" w:line="276" w:lineRule="auto"/>
        <w:ind w:firstLine="562"/>
        <w:jc w:val="both"/>
        <w:rPr>
          <w:szCs w:val="26"/>
          <w:lang w:val="fr-FR"/>
        </w:rPr>
      </w:pPr>
      <w:r w:rsidRPr="00D07376">
        <w:rPr>
          <w:szCs w:val="26"/>
          <w:lang w:val="fr-FR"/>
        </w:rPr>
        <w:t xml:space="preserve"> 3.  Hạn sử dụng đối với thuốc: Hạn sử dụng còn lại của thuốc trúng thầu tính từ thời điểm thuốc cung ứng cho bên mua bảo đảm tối thiểu còn 06 tháng đối với thuốc có hạn dùng từ 02 năm trở lên; 03 tháng đối với thuốc có hạn dùng từ 01 đến dưới 02 năm; 1/4 hạn dùng đối với thuốc có hạn dùng dưới 01 năm</w:t>
      </w:r>
      <w:r w:rsidR="004B61FA" w:rsidRPr="00D07376">
        <w:rPr>
          <w:szCs w:val="26"/>
          <w:lang w:val="fr-FR"/>
        </w:rPr>
        <w:t>.</w:t>
      </w:r>
    </w:p>
    <w:p w14:paraId="2627AB8A" w14:textId="77777777" w:rsidR="00C334BB" w:rsidRPr="00D07376" w:rsidRDefault="00C334BB" w:rsidP="00C334BB">
      <w:pPr>
        <w:pStyle w:val="BodyText"/>
        <w:widowControl w:val="0"/>
        <w:spacing w:before="120" w:line="276" w:lineRule="auto"/>
        <w:ind w:firstLine="562"/>
        <w:jc w:val="both"/>
        <w:rPr>
          <w:b/>
          <w:szCs w:val="26"/>
          <w:lang w:val="fr-FR"/>
        </w:rPr>
      </w:pPr>
      <w:r w:rsidRPr="00D07376">
        <w:rPr>
          <w:b/>
          <w:szCs w:val="26"/>
          <w:lang w:val="fr-FR"/>
        </w:rPr>
        <w:t>Điều 2. Thành phần hợp đồng</w:t>
      </w:r>
    </w:p>
    <w:p w14:paraId="5AEC98E2" w14:textId="77777777" w:rsidR="00C334BB" w:rsidRPr="00D07376" w:rsidRDefault="00C334BB" w:rsidP="00C334BB">
      <w:pPr>
        <w:pStyle w:val="BodyText"/>
        <w:widowControl w:val="0"/>
        <w:spacing w:before="120" w:line="276" w:lineRule="auto"/>
        <w:ind w:firstLine="562"/>
        <w:jc w:val="both"/>
        <w:rPr>
          <w:szCs w:val="26"/>
          <w:lang w:val="fr-FR"/>
        </w:rPr>
      </w:pPr>
      <w:r w:rsidRPr="00D07376">
        <w:rPr>
          <w:szCs w:val="26"/>
          <w:lang w:val="fr-FR"/>
        </w:rPr>
        <w:t>Thành phần hợp đồng và thứ tự ưu tiên pháp lý như sau:</w:t>
      </w:r>
    </w:p>
    <w:p w14:paraId="41B20871" w14:textId="770C19AB" w:rsidR="00C334BB" w:rsidRPr="00D07376" w:rsidRDefault="00C334BB" w:rsidP="00C334BB">
      <w:pPr>
        <w:pStyle w:val="BodyText"/>
        <w:widowControl w:val="0"/>
        <w:spacing w:before="120" w:line="276" w:lineRule="auto"/>
        <w:ind w:firstLine="562"/>
        <w:jc w:val="both"/>
        <w:rPr>
          <w:szCs w:val="26"/>
          <w:lang w:val="fr-FR"/>
        </w:rPr>
      </w:pPr>
      <w:r w:rsidRPr="00D07376">
        <w:rPr>
          <w:szCs w:val="26"/>
          <w:lang w:val="fr-FR"/>
        </w:rPr>
        <w:lastRenderedPageBreak/>
        <w:t>1. Văn bản hợp đồng (kèm theo Phụ lục);</w:t>
      </w:r>
    </w:p>
    <w:p w14:paraId="65FAB7EE" w14:textId="77777777" w:rsidR="00C334BB" w:rsidRPr="00D07376" w:rsidRDefault="00C334BB" w:rsidP="00C334BB">
      <w:pPr>
        <w:pStyle w:val="BodyText"/>
        <w:widowControl w:val="0"/>
        <w:spacing w:before="120" w:line="276" w:lineRule="auto"/>
        <w:ind w:firstLine="562"/>
        <w:jc w:val="both"/>
        <w:rPr>
          <w:szCs w:val="26"/>
          <w:lang w:val="fr-FR"/>
        </w:rPr>
      </w:pPr>
      <w:r w:rsidRPr="00D07376">
        <w:rPr>
          <w:szCs w:val="26"/>
          <w:lang w:val="fr-FR"/>
        </w:rPr>
        <w:t>2. Biên bản hoàn thiện hợp đồng;</w:t>
      </w:r>
    </w:p>
    <w:p w14:paraId="5E6F2058" w14:textId="77777777" w:rsidR="00C334BB" w:rsidRPr="00D07376" w:rsidRDefault="00C334BB" w:rsidP="00C334BB">
      <w:pPr>
        <w:pStyle w:val="BodyText"/>
        <w:widowControl w:val="0"/>
        <w:spacing w:before="120" w:line="276" w:lineRule="auto"/>
        <w:ind w:firstLine="562"/>
        <w:jc w:val="both"/>
        <w:rPr>
          <w:szCs w:val="26"/>
          <w:lang w:val="fr-FR"/>
        </w:rPr>
      </w:pPr>
      <w:r w:rsidRPr="00D07376">
        <w:rPr>
          <w:szCs w:val="26"/>
          <w:lang w:val="fr-FR"/>
        </w:rPr>
        <w:t>3. Quyết định phê duyệt kết quả lựa chọn nhà thầu;</w:t>
      </w:r>
    </w:p>
    <w:p w14:paraId="191A1D08" w14:textId="56802B0E" w:rsidR="00C334BB" w:rsidRPr="00D07376" w:rsidRDefault="004B61FA" w:rsidP="00C334BB">
      <w:pPr>
        <w:pStyle w:val="BodyText"/>
        <w:widowControl w:val="0"/>
        <w:spacing w:before="120" w:line="276" w:lineRule="auto"/>
        <w:ind w:firstLine="562"/>
        <w:jc w:val="both"/>
        <w:rPr>
          <w:szCs w:val="26"/>
          <w:lang w:val="fr-FR"/>
        </w:rPr>
      </w:pPr>
      <w:r w:rsidRPr="00D07376">
        <w:rPr>
          <w:szCs w:val="26"/>
          <w:lang w:val="fr-FR"/>
        </w:rPr>
        <w:t>4</w:t>
      </w:r>
      <w:r w:rsidR="00C334BB" w:rsidRPr="00D07376">
        <w:rPr>
          <w:szCs w:val="26"/>
          <w:lang w:val="fr-FR"/>
        </w:rPr>
        <w:t xml:space="preserve">. Các tài liệu kèm theo khác (nếu có). </w:t>
      </w:r>
    </w:p>
    <w:p w14:paraId="19D88AE2" w14:textId="77777777" w:rsidR="00C334BB" w:rsidRPr="00D07376" w:rsidRDefault="00C334BB" w:rsidP="00C334BB">
      <w:pPr>
        <w:pStyle w:val="BodyText"/>
        <w:widowControl w:val="0"/>
        <w:spacing w:before="120" w:line="252" w:lineRule="auto"/>
        <w:ind w:firstLine="562"/>
        <w:jc w:val="both"/>
        <w:rPr>
          <w:b/>
          <w:szCs w:val="26"/>
          <w:lang w:val="fr-FR"/>
        </w:rPr>
      </w:pPr>
      <w:r w:rsidRPr="00D07376">
        <w:rPr>
          <w:b/>
          <w:szCs w:val="26"/>
          <w:lang w:val="fr-FR"/>
        </w:rPr>
        <w:t>Điều 3. Trách nhiệm của Bên A</w:t>
      </w:r>
    </w:p>
    <w:p w14:paraId="2354C4D0" w14:textId="6150ED9B" w:rsidR="00C334BB" w:rsidRPr="00D07376" w:rsidRDefault="00CA5235" w:rsidP="00C334BB">
      <w:pPr>
        <w:pStyle w:val="BodyText"/>
        <w:widowControl w:val="0"/>
        <w:spacing w:before="120" w:line="276" w:lineRule="auto"/>
        <w:ind w:firstLine="562"/>
        <w:jc w:val="both"/>
        <w:rPr>
          <w:szCs w:val="26"/>
          <w:lang w:val="fr-FR"/>
        </w:rPr>
      </w:pPr>
      <w:r w:rsidRPr="00D07376">
        <w:rPr>
          <w:spacing w:val="-2"/>
          <w:szCs w:val="26"/>
          <w:lang w:val="fr-FR"/>
        </w:rPr>
        <w:t xml:space="preserve">1. </w:t>
      </w:r>
      <w:r w:rsidR="00C334BB" w:rsidRPr="00D07376">
        <w:rPr>
          <w:spacing w:val="-2"/>
          <w:szCs w:val="26"/>
          <w:lang w:val="fr-FR"/>
        </w:rPr>
        <w:t xml:space="preserve">Bên A cam kết thanh toán cho Bên B theo giá hợp đồng </w:t>
      </w:r>
      <w:r w:rsidR="004B61FA" w:rsidRPr="00D07376">
        <w:rPr>
          <w:spacing w:val="-2"/>
          <w:szCs w:val="26"/>
          <w:lang w:val="fr-FR"/>
        </w:rPr>
        <w:t xml:space="preserve">và phương thức thanh toán </w:t>
      </w:r>
      <w:r w:rsidR="00C334BB" w:rsidRPr="00D07376">
        <w:rPr>
          <w:spacing w:val="-2"/>
          <w:szCs w:val="26"/>
          <w:lang w:val="fr-FR"/>
        </w:rPr>
        <w:t>quy định tại Điều 5</w:t>
      </w:r>
      <w:r w:rsidR="00C334BB" w:rsidRPr="00D07376">
        <w:rPr>
          <w:szCs w:val="26"/>
          <w:lang w:val="fr-FR"/>
        </w:rPr>
        <w:t xml:space="preserve"> của hợp đồng này cũng như thực hiện đầy đủ nghĩa vụ và trách nhiệm khác được quy định </w:t>
      </w:r>
      <w:r w:rsidR="004B61FA" w:rsidRPr="00D07376">
        <w:rPr>
          <w:szCs w:val="26"/>
          <w:lang w:val="fr-FR"/>
        </w:rPr>
        <w:t>trong</w:t>
      </w:r>
      <w:r w:rsidR="00C334BB" w:rsidRPr="00D07376">
        <w:rPr>
          <w:szCs w:val="26"/>
          <w:lang w:val="fr-FR"/>
        </w:rPr>
        <w:t xml:space="preserve"> hợp đồng.</w:t>
      </w:r>
    </w:p>
    <w:p w14:paraId="3F1BC9D5" w14:textId="0ADD6EC6" w:rsidR="00CA5235" w:rsidRPr="00D07376" w:rsidRDefault="00CA5235" w:rsidP="00C334BB">
      <w:pPr>
        <w:pStyle w:val="BodyText"/>
        <w:widowControl w:val="0"/>
        <w:spacing w:before="120" w:line="276" w:lineRule="auto"/>
        <w:ind w:firstLine="562"/>
        <w:jc w:val="both"/>
        <w:rPr>
          <w:spacing w:val="-8"/>
          <w:szCs w:val="26"/>
          <w:lang w:val="fr-FR"/>
        </w:rPr>
      </w:pPr>
      <w:r w:rsidRPr="00D07376">
        <w:rPr>
          <w:spacing w:val="-8"/>
          <w:szCs w:val="26"/>
          <w:lang w:val="fr-FR"/>
        </w:rPr>
        <w:t>2. Thành lập Hội đồng kiểm nhập hàng theo quy định của Bộ Y tế để nhập hàng.</w:t>
      </w:r>
    </w:p>
    <w:p w14:paraId="6BEF6118" w14:textId="1F3B5AB4" w:rsidR="00CA5235" w:rsidRPr="00D07376" w:rsidRDefault="00CA5235" w:rsidP="00C334BB">
      <w:pPr>
        <w:pStyle w:val="BodyText"/>
        <w:widowControl w:val="0"/>
        <w:spacing w:before="120" w:line="276" w:lineRule="auto"/>
        <w:ind w:firstLine="562"/>
        <w:jc w:val="both"/>
        <w:rPr>
          <w:szCs w:val="26"/>
          <w:lang w:val="fr-FR"/>
        </w:rPr>
      </w:pPr>
      <w:r w:rsidRPr="00D07376">
        <w:rPr>
          <w:szCs w:val="26"/>
          <w:lang w:val="fr-FR"/>
        </w:rPr>
        <w:t>3. Bảo quản thuốc trong điều kiện tốt nhất theo hướng dẫn của Bộ Y tế và hướng dẫn của nhà sản xuất.</w:t>
      </w:r>
    </w:p>
    <w:p w14:paraId="431367EF" w14:textId="2E5BB710" w:rsidR="00CA5235" w:rsidRPr="00D07376" w:rsidRDefault="00CA5235" w:rsidP="00C334BB">
      <w:pPr>
        <w:pStyle w:val="BodyText"/>
        <w:widowControl w:val="0"/>
        <w:spacing w:before="120" w:line="276" w:lineRule="auto"/>
        <w:ind w:firstLine="562"/>
        <w:jc w:val="both"/>
        <w:rPr>
          <w:spacing w:val="-4"/>
          <w:szCs w:val="26"/>
          <w:lang w:val="fr-FR"/>
        </w:rPr>
      </w:pPr>
      <w:r w:rsidRPr="00D07376">
        <w:rPr>
          <w:spacing w:val="-4"/>
          <w:szCs w:val="26"/>
          <w:lang w:val="fr-FR"/>
        </w:rPr>
        <w:t>4. Sử dụng thuốc hợp lý theo quy định của Bộ Y tế và phác đồ của Bệnh viện.</w:t>
      </w:r>
    </w:p>
    <w:p w14:paraId="060F28B2" w14:textId="77777777" w:rsidR="00C334BB" w:rsidRPr="00D07376" w:rsidRDefault="00C334BB" w:rsidP="00C334BB">
      <w:pPr>
        <w:pStyle w:val="BodyText"/>
        <w:widowControl w:val="0"/>
        <w:spacing w:before="120" w:line="276" w:lineRule="auto"/>
        <w:ind w:firstLine="567"/>
        <w:jc w:val="both"/>
        <w:rPr>
          <w:b/>
          <w:szCs w:val="26"/>
          <w:lang w:val="fr-FR"/>
        </w:rPr>
      </w:pPr>
      <w:r w:rsidRPr="00D07376">
        <w:rPr>
          <w:b/>
          <w:szCs w:val="26"/>
          <w:lang w:val="fr-FR"/>
        </w:rPr>
        <w:t>Điều 4. Trách nhiệm của Bên B</w:t>
      </w:r>
    </w:p>
    <w:p w14:paraId="0E98F2EF" w14:textId="2A95C663" w:rsidR="00C334BB" w:rsidRPr="00D07376" w:rsidRDefault="007358D2" w:rsidP="00C334BB">
      <w:pPr>
        <w:pStyle w:val="BodyText"/>
        <w:widowControl w:val="0"/>
        <w:spacing w:before="120" w:line="276" w:lineRule="auto"/>
        <w:ind w:firstLine="567"/>
        <w:jc w:val="both"/>
        <w:rPr>
          <w:szCs w:val="26"/>
          <w:lang w:val="fr-FR"/>
        </w:rPr>
      </w:pPr>
      <w:r w:rsidRPr="00D07376">
        <w:rPr>
          <w:szCs w:val="26"/>
          <w:lang w:val="fr-FR"/>
        </w:rPr>
        <w:t xml:space="preserve">1. </w:t>
      </w:r>
      <w:r w:rsidR="00C334BB" w:rsidRPr="00D07376">
        <w:rPr>
          <w:szCs w:val="26"/>
          <w:lang w:val="fr-FR"/>
        </w:rPr>
        <w:t xml:space="preserve">Bên B cam kết cung cấp cho Bên A đầy đủ các loại hàng hóa </w:t>
      </w:r>
      <w:r w:rsidR="00743ADE" w:rsidRPr="00D07376">
        <w:rPr>
          <w:szCs w:val="26"/>
          <w:lang w:val="fr-FR"/>
        </w:rPr>
        <w:t xml:space="preserve">và dịch vụ liên quan </w:t>
      </w:r>
      <w:r w:rsidR="00C334BB" w:rsidRPr="00D07376">
        <w:rPr>
          <w:szCs w:val="26"/>
          <w:lang w:val="fr-FR"/>
        </w:rPr>
        <w:t>như quy định tại Điều 1 của hợp đồng này, đồng thời cam kết thực hiện đầy đủ các nghĩa vụ và trách nhiệm được nêu trong hợp đồng.</w:t>
      </w:r>
    </w:p>
    <w:p w14:paraId="452DC026" w14:textId="1288F416" w:rsidR="007358D2" w:rsidRPr="00D07376" w:rsidRDefault="007358D2" w:rsidP="00C334BB">
      <w:pPr>
        <w:pStyle w:val="BodyText"/>
        <w:widowControl w:val="0"/>
        <w:spacing w:before="120" w:line="276" w:lineRule="auto"/>
        <w:ind w:firstLine="567"/>
        <w:jc w:val="both"/>
        <w:rPr>
          <w:szCs w:val="26"/>
          <w:lang w:val="fr-FR"/>
        </w:rPr>
      </w:pPr>
      <w:r w:rsidRPr="00D07376">
        <w:rPr>
          <w:szCs w:val="26"/>
          <w:lang w:val="fr-FR"/>
        </w:rPr>
        <w:t>2. Đảm bảo cung cấp đúng, đầy đủ số lượng, chất lượng hàng hóa và thời hạn sử dụng như quy định tại Điều 1</w:t>
      </w:r>
      <w:r w:rsidR="00ED3E6D" w:rsidRPr="00D07376">
        <w:rPr>
          <w:szCs w:val="26"/>
          <w:lang w:val="fr-FR"/>
        </w:rPr>
        <w:t xml:space="preserve"> của hợp đồng này.</w:t>
      </w:r>
    </w:p>
    <w:p w14:paraId="2B08AC3C" w14:textId="536DFBE5" w:rsidR="00F7705D" w:rsidRPr="00D07376" w:rsidRDefault="00F7705D" w:rsidP="00C334BB">
      <w:pPr>
        <w:pStyle w:val="BodyText"/>
        <w:widowControl w:val="0"/>
        <w:spacing w:before="120" w:line="276" w:lineRule="auto"/>
        <w:ind w:firstLine="567"/>
        <w:jc w:val="both"/>
        <w:rPr>
          <w:szCs w:val="26"/>
          <w:lang w:val="fr-FR"/>
        </w:rPr>
      </w:pPr>
      <w:r w:rsidRPr="00D07376">
        <w:rPr>
          <w:szCs w:val="26"/>
          <w:lang w:val="fr-FR"/>
        </w:rPr>
        <w:t xml:space="preserve">3. </w:t>
      </w:r>
      <w:r w:rsidR="00CA351F" w:rsidRPr="00D07376">
        <w:rPr>
          <w:szCs w:val="26"/>
          <w:lang w:val="fr-FR"/>
        </w:rPr>
        <w:t xml:space="preserve">Khi được Bên A thông báo về các hư hỏng, khuyết tật phát sinh, thuốc kém chất lượng, phản ứng có hại của thuốc phát sinh trong quá trình sử dụng thuốc trong vòng 12 giờ, Bên B phải tiến hành khắc phục thuốc kém chất lượng, phản ứng có hại của thuốc sau khi nhận được thông báo của bên mua </w:t>
      </w:r>
      <w:r w:rsidR="00CA351F" w:rsidRPr="00D07376">
        <w:rPr>
          <w:b/>
          <w:szCs w:val="26"/>
          <w:lang w:val="fr-FR"/>
        </w:rPr>
        <w:t>trong vòng 48 giờ</w:t>
      </w:r>
      <w:r w:rsidR="00CA351F" w:rsidRPr="00D07376">
        <w:rPr>
          <w:szCs w:val="26"/>
          <w:lang w:val="fr-FR"/>
        </w:rPr>
        <w:t>. Nhà thầu phải chịu toàn bộ chi phí cho việc khắc phục các hư hỏng, khuyết tật, thuốc kém chất lượng, phản ứng có hại của thuốc.</w:t>
      </w:r>
    </w:p>
    <w:p w14:paraId="3D657588" w14:textId="7BE3E9A6" w:rsidR="005E29A5" w:rsidRPr="00D07376" w:rsidRDefault="005E29A5" w:rsidP="00C334BB">
      <w:pPr>
        <w:pStyle w:val="BodyText"/>
        <w:widowControl w:val="0"/>
        <w:spacing w:before="120" w:line="276" w:lineRule="auto"/>
        <w:ind w:firstLine="567"/>
        <w:jc w:val="both"/>
        <w:rPr>
          <w:szCs w:val="26"/>
          <w:lang w:val="fr-FR"/>
        </w:rPr>
      </w:pPr>
      <w:r w:rsidRPr="00D07376">
        <w:rPr>
          <w:szCs w:val="26"/>
          <w:lang w:val="fr-FR"/>
        </w:rPr>
        <w:t>4. Trường hợp hàng hóa bị biến chất trước thời hạn sử dụng ghi trên nhãn mà không phải do lỗi bảo quản của Bên A, Bên B chịu trách nhiệm thu hồi và cung ứng lại mặt hàng tương tự cùng loại, cùng giá, cùng quy cách.</w:t>
      </w:r>
    </w:p>
    <w:p w14:paraId="718790AB" w14:textId="37ECD28B" w:rsidR="00D00C33" w:rsidRPr="00D07376" w:rsidRDefault="00D00C33" w:rsidP="00C334BB">
      <w:pPr>
        <w:pStyle w:val="BodyText"/>
        <w:widowControl w:val="0"/>
        <w:spacing w:before="120" w:line="276" w:lineRule="auto"/>
        <w:ind w:firstLine="567"/>
        <w:jc w:val="both"/>
        <w:rPr>
          <w:szCs w:val="26"/>
          <w:lang w:val="fr-FR"/>
        </w:rPr>
      </w:pPr>
      <w:r w:rsidRPr="00D07376">
        <w:rPr>
          <w:szCs w:val="26"/>
          <w:lang w:val="fr-FR"/>
        </w:rPr>
        <w:t xml:space="preserve">5. Trường hợp hàng hóa không đạt </w:t>
      </w:r>
      <w:r w:rsidR="00935E59" w:rsidRPr="00D07376">
        <w:rPr>
          <w:szCs w:val="26"/>
          <w:lang w:val="fr-FR"/>
        </w:rPr>
        <w:t xml:space="preserve">chất </w:t>
      </w:r>
      <w:r w:rsidRPr="00D07376">
        <w:rPr>
          <w:szCs w:val="26"/>
          <w:lang w:val="fr-FR"/>
        </w:rPr>
        <w:t>lượng dẫn đến xảy ra tai biến cho bệnh nhân (có xác nhận của cơ quan chức năng) mà không phải do lỗi Bên A trong quá trình bảo quản, sử dụng, Bên B hoàn toàn chịu trách nhiệm giải quyết theo quy định của pháp luật và cơ quan có thẩm quyền.</w:t>
      </w:r>
    </w:p>
    <w:p w14:paraId="1355F5CA" w14:textId="212CAF12" w:rsidR="00E31B41" w:rsidRPr="00D07376" w:rsidRDefault="00E31B41" w:rsidP="00C334BB">
      <w:pPr>
        <w:pStyle w:val="BodyText"/>
        <w:widowControl w:val="0"/>
        <w:spacing w:before="120" w:line="276" w:lineRule="auto"/>
        <w:ind w:firstLine="567"/>
        <w:jc w:val="both"/>
        <w:rPr>
          <w:szCs w:val="26"/>
          <w:lang w:val="fr-FR"/>
        </w:rPr>
      </w:pPr>
      <w:r w:rsidRPr="00D07376">
        <w:rPr>
          <w:szCs w:val="26"/>
          <w:lang w:val="fr-FR"/>
        </w:rPr>
        <w:t xml:space="preserve">6. Cam kết giá các mặt hàng trúng thầu bằng với giá đang cung cấp ở các Bệnh </w:t>
      </w:r>
      <w:r w:rsidR="00E51A3E" w:rsidRPr="00D07376">
        <w:rPr>
          <w:szCs w:val="26"/>
          <w:lang w:val="fr-FR"/>
        </w:rPr>
        <w:t xml:space="preserve">viện </w:t>
      </w:r>
      <w:r w:rsidRPr="00D07376">
        <w:rPr>
          <w:szCs w:val="26"/>
          <w:lang w:val="fr-FR"/>
        </w:rPr>
        <w:t xml:space="preserve">khác, không thay đổi </w:t>
      </w:r>
      <w:r w:rsidR="00E51A3E" w:rsidRPr="00D07376">
        <w:rPr>
          <w:szCs w:val="26"/>
          <w:lang w:val="fr-FR"/>
        </w:rPr>
        <w:t xml:space="preserve">giá </w:t>
      </w:r>
      <w:r w:rsidRPr="00D07376">
        <w:rPr>
          <w:szCs w:val="26"/>
          <w:lang w:val="fr-FR"/>
        </w:rPr>
        <w:t>trong suốt thời gian hợp đồng có hiệu lực, kể cả gia hạn thực hiện hợp đồng và không loại trừ các trường hợp bất khả kháng.</w:t>
      </w:r>
    </w:p>
    <w:p w14:paraId="4A4503A8" w14:textId="1EF38DC1" w:rsidR="00E51A3E" w:rsidRPr="00D07376" w:rsidRDefault="00E51A3E" w:rsidP="00C334BB">
      <w:pPr>
        <w:pStyle w:val="BodyText"/>
        <w:widowControl w:val="0"/>
        <w:spacing w:before="120" w:line="276" w:lineRule="auto"/>
        <w:ind w:firstLine="567"/>
        <w:jc w:val="both"/>
        <w:rPr>
          <w:szCs w:val="26"/>
          <w:lang w:val="fr-FR"/>
        </w:rPr>
      </w:pPr>
      <w:r w:rsidRPr="00D07376">
        <w:rPr>
          <w:szCs w:val="26"/>
          <w:lang w:val="fr-FR"/>
        </w:rPr>
        <w:t>7. Phối hợp với Bên A hoàn tất các hồ sơ để thực hiện thủ tục thanh toán.</w:t>
      </w:r>
    </w:p>
    <w:p w14:paraId="0091EFF9" w14:textId="5586DDCC" w:rsidR="00E51A3E" w:rsidRPr="00D07376" w:rsidRDefault="00E51A3E" w:rsidP="00C334BB">
      <w:pPr>
        <w:pStyle w:val="BodyText"/>
        <w:widowControl w:val="0"/>
        <w:spacing w:before="120" w:line="276" w:lineRule="auto"/>
        <w:ind w:firstLine="567"/>
        <w:jc w:val="both"/>
        <w:rPr>
          <w:szCs w:val="26"/>
          <w:lang w:val="fr-FR"/>
        </w:rPr>
      </w:pPr>
      <w:r w:rsidRPr="00D07376">
        <w:rPr>
          <w:szCs w:val="26"/>
          <w:lang w:val="fr-FR"/>
        </w:rPr>
        <w:t>8. Thực hiện đầy đủ nghĩa vụ và trách nhiệm khác được quy định trong hợp đồng.</w:t>
      </w:r>
    </w:p>
    <w:p w14:paraId="1CAC6C21" w14:textId="77777777" w:rsidR="00C334BB" w:rsidRPr="00D07376" w:rsidRDefault="00C334BB" w:rsidP="00C334BB">
      <w:pPr>
        <w:pStyle w:val="BodyText"/>
        <w:widowControl w:val="0"/>
        <w:spacing w:before="120" w:line="276" w:lineRule="auto"/>
        <w:ind w:firstLine="567"/>
        <w:jc w:val="both"/>
        <w:rPr>
          <w:b/>
          <w:szCs w:val="26"/>
          <w:lang w:val="fr-FR"/>
        </w:rPr>
      </w:pPr>
      <w:r w:rsidRPr="00D07376">
        <w:rPr>
          <w:b/>
          <w:szCs w:val="26"/>
          <w:lang w:val="fr-FR"/>
        </w:rPr>
        <w:lastRenderedPageBreak/>
        <w:t>Điều 5. Giá hợp đồng và phương thức thanh toán</w:t>
      </w:r>
    </w:p>
    <w:p w14:paraId="1DBCF566" w14:textId="77777777" w:rsidR="00C334BB" w:rsidRPr="00D07376" w:rsidRDefault="00C334BB" w:rsidP="00C334BB">
      <w:pPr>
        <w:pStyle w:val="BodyText"/>
        <w:widowControl w:val="0"/>
        <w:spacing w:before="120" w:line="276" w:lineRule="auto"/>
        <w:ind w:firstLine="567"/>
        <w:jc w:val="both"/>
        <w:rPr>
          <w:i/>
          <w:spacing w:val="-4"/>
          <w:szCs w:val="26"/>
          <w:lang w:val="fr-FR"/>
        </w:rPr>
      </w:pPr>
      <w:r w:rsidRPr="00D07376">
        <w:rPr>
          <w:spacing w:val="-4"/>
          <w:szCs w:val="26"/>
          <w:lang w:val="fr-FR"/>
        </w:rPr>
        <w:t xml:space="preserve">1. Giá hợp đồng: </w:t>
      </w:r>
      <w:r w:rsidRPr="00D07376">
        <w:rPr>
          <w:i/>
          <w:spacing w:val="-4"/>
          <w:szCs w:val="26"/>
          <w:lang w:val="fr-FR"/>
        </w:rPr>
        <w:t>[ghi rõ giá trị bằng số, bằng chữ và đồng tiền ký hợp đồng].</w:t>
      </w:r>
    </w:p>
    <w:p w14:paraId="751F0180" w14:textId="1EA5A49A" w:rsidR="00C334BB" w:rsidRPr="00D07376" w:rsidRDefault="00C334BB" w:rsidP="00C334BB">
      <w:pPr>
        <w:pStyle w:val="BodyText"/>
        <w:widowControl w:val="0"/>
        <w:spacing w:before="120" w:line="276" w:lineRule="auto"/>
        <w:ind w:firstLine="567"/>
        <w:jc w:val="both"/>
        <w:rPr>
          <w:szCs w:val="26"/>
          <w:lang w:val="fr-FR"/>
        </w:rPr>
      </w:pPr>
      <w:r w:rsidRPr="00D07376">
        <w:rPr>
          <w:szCs w:val="26"/>
          <w:lang w:val="fr-FR"/>
        </w:rPr>
        <w:t xml:space="preserve">2. Phương thức thanh toán: </w:t>
      </w:r>
      <w:r w:rsidR="00502CA2" w:rsidRPr="00D07376">
        <w:rPr>
          <w:szCs w:val="26"/>
          <w:lang w:val="fr-FR"/>
        </w:rPr>
        <w:t xml:space="preserve">Bên A thanh toán cho Bên B bằng hình thức </w:t>
      </w:r>
      <w:r w:rsidR="00642DFA" w:rsidRPr="00D07376">
        <w:rPr>
          <w:szCs w:val="26"/>
          <w:lang w:val="fr-FR"/>
        </w:rPr>
        <w:t xml:space="preserve">chuyển khoản trong vòng </w:t>
      </w:r>
      <w:r w:rsidR="00642DFA" w:rsidRPr="00D07376">
        <w:rPr>
          <w:b/>
          <w:szCs w:val="26"/>
          <w:lang w:val="fr-FR"/>
        </w:rPr>
        <w:t>90 ngày</w:t>
      </w:r>
      <w:r w:rsidR="00642DFA" w:rsidRPr="00D07376">
        <w:rPr>
          <w:szCs w:val="26"/>
          <w:lang w:val="fr-FR"/>
        </w:rPr>
        <w:t xml:space="preserve"> sau khi nhận hàng và đầy đủ hóa đơn chứng từ hợp lệ</w:t>
      </w:r>
      <w:r w:rsidRPr="00D07376">
        <w:rPr>
          <w:szCs w:val="26"/>
          <w:lang w:val="fr-FR"/>
        </w:rPr>
        <w:t>.</w:t>
      </w:r>
    </w:p>
    <w:p w14:paraId="5162F0EF" w14:textId="4C04CA60" w:rsidR="00C334BB" w:rsidRPr="00D07376" w:rsidRDefault="00C334BB" w:rsidP="00005496">
      <w:pPr>
        <w:pStyle w:val="BodyText"/>
        <w:widowControl w:val="0"/>
        <w:spacing w:before="120" w:line="276" w:lineRule="auto"/>
        <w:ind w:firstLine="567"/>
        <w:jc w:val="both"/>
        <w:rPr>
          <w:i/>
          <w:szCs w:val="26"/>
          <w:lang w:val="fr-FR"/>
        </w:rPr>
      </w:pPr>
      <w:r w:rsidRPr="00D07376">
        <w:rPr>
          <w:b/>
          <w:szCs w:val="26"/>
          <w:lang w:val="fr-FR"/>
        </w:rPr>
        <w:t>Điều 6. Loại hợp đồng</w:t>
      </w:r>
      <w:r w:rsidR="00005496" w:rsidRPr="00D07376">
        <w:rPr>
          <w:b/>
          <w:szCs w:val="26"/>
          <w:lang w:val="fr-FR"/>
        </w:rPr>
        <w:t xml:space="preserve">: </w:t>
      </w:r>
      <w:r w:rsidRPr="00D07376">
        <w:rPr>
          <w:szCs w:val="26"/>
          <w:lang w:val="fr-FR"/>
        </w:rPr>
        <w:t>Hợp đồng theo đơn giá cố định.</w:t>
      </w:r>
    </w:p>
    <w:p w14:paraId="5BC1E9DF" w14:textId="193AF66C" w:rsidR="00C334BB" w:rsidRPr="00D07376" w:rsidRDefault="00C334BB" w:rsidP="00C334BB">
      <w:pPr>
        <w:pStyle w:val="BodyText"/>
        <w:widowControl w:val="0"/>
        <w:spacing w:before="120" w:line="276" w:lineRule="auto"/>
        <w:ind w:firstLine="567"/>
        <w:jc w:val="both"/>
        <w:rPr>
          <w:szCs w:val="26"/>
          <w:lang w:val="fr-FR"/>
        </w:rPr>
      </w:pPr>
      <w:r w:rsidRPr="00D07376">
        <w:rPr>
          <w:b/>
          <w:szCs w:val="26"/>
          <w:lang w:val="fr-FR"/>
        </w:rPr>
        <w:t xml:space="preserve">Điều 7. Thời gian thực hiện hợp đồng: </w:t>
      </w:r>
      <w:r w:rsidR="002E5F54" w:rsidRPr="00D07376">
        <w:rPr>
          <w:szCs w:val="26"/>
          <w:lang w:val="fr-FR"/>
        </w:rPr>
        <w:t>06</w:t>
      </w:r>
      <w:r w:rsidRPr="00D07376">
        <w:rPr>
          <w:szCs w:val="26"/>
          <w:lang w:val="fr-FR"/>
        </w:rPr>
        <w:t xml:space="preserve"> tháng kể từ ngày hợp đồng ký kết có hiệu lực.</w:t>
      </w:r>
    </w:p>
    <w:p w14:paraId="75663510" w14:textId="32AFEE35" w:rsidR="00AB0A7F" w:rsidRPr="00D07376" w:rsidRDefault="00AB0A7F" w:rsidP="00C334BB">
      <w:pPr>
        <w:pStyle w:val="BodyText"/>
        <w:widowControl w:val="0"/>
        <w:spacing w:before="120" w:line="276" w:lineRule="auto"/>
        <w:ind w:firstLine="567"/>
        <w:jc w:val="both"/>
        <w:rPr>
          <w:b/>
          <w:szCs w:val="26"/>
          <w:lang w:val="fr-FR"/>
        </w:rPr>
      </w:pPr>
      <w:r w:rsidRPr="00D07376">
        <w:rPr>
          <w:b/>
          <w:szCs w:val="26"/>
          <w:lang w:val="fr-FR"/>
        </w:rPr>
        <w:t>Điều 8. Hiệu chỉnh, bổ sung hợp đồng</w:t>
      </w:r>
    </w:p>
    <w:p w14:paraId="114A5A20" w14:textId="456945E0" w:rsidR="00005496" w:rsidRPr="00D07376" w:rsidRDefault="00AB0A7F" w:rsidP="00C334BB">
      <w:pPr>
        <w:pStyle w:val="BodyText"/>
        <w:widowControl w:val="0"/>
        <w:spacing w:before="120" w:line="276" w:lineRule="auto"/>
        <w:ind w:firstLine="567"/>
        <w:jc w:val="both"/>
        <w:rPr>
          <w:szCs w:val="26"/>
          <w:lang w:val="fr-FR"/>
        </w:rPr>
      </w:pPr>
      <w:r w:rsidRPr="00D07376">
        <w:rPr>
          <w:szCs w:val="26"/>
          <w:lang w:val="fr-FR"/>
        </w:rPr>
        <w:t xml:space="preserve"> </w:t>
      </w:r>
      <w:r w:rsidR="00377C50" w:rsidRPr="00D07376">
        <w:rPr>
          <w:szCs w:val="26"/>
          <w:lang w:val="fr-FR"/>
        </w:rPr>
        <w:t>1. Việc hiệu chỉnh, bổ sung hợp đồng có thể được thực hiện trong các trường hợp sau :</w:t>
      </w:r>
    </w:p>
    <w:p w14:paraId="72AA8EDE" w14:textId="01EE89D4" w:rsidR="00377C50" w:rsidRPr="00D07376" w:rsidRDefault="00F317CB" w:rsidP="00C334BB">
      <w:pPr>
        <w:pStyle w:val="BodyText"/>
        <w:widowControl w:val="0"/>
        <w:spacing w:before="120" w:line="276" w:lineRule="auto"/>
        <w:ind w:firstLine="567"/>
        <w:jc w:val="both"/>
        <w:rPr>
          <w:szCs w:val="26"/>
          <w:lang w:val="fr-FR"/>
        </w:rPr>
      </w:pPr>
      <w:r w:rsidRPr="00D07376">
        <w:rPr>
          <w:szCs w:val="26"/>
          <w:lang w:val="fr-FR"/>
        </w:rPr>
        <w:t>a)</w:t>
      </w:r>
      <w:r w:rsidR="00377C50" w:rsidRPr="00D07376">
        <w:rPr>
          <w:szCs w:val="26"/>
          <w:lang w:val="fr-FR"/>
        </w:rPr>
        <w:t xml:space="preserve"> Thay đổi số đăng ký lưu hành hoặc được cấp giấy phép nhập khẩu mới nhưng các thông tin khác không thay đổi (tên thuốc, nhà sản xuất, tiêu chuẩn chất lượng, tuổi thọ, phân nhóm thuốc).</w:t>
      </w:r>
    </w:p>
    <w:p w14:paraId="45A165A4" w14:textId="7F422E40" w:rsidR="00377C50" w:rsidRPr="00D07376" w:rsidRDefault="00F317CB" w:rsidP="00C334BB">
      <w:pPr>
        <w:pStyle w:val="BodyText"/>
        <w:widowControl w:val="0"/>
        <w:spacing w:before="120" w:line="276" w:lineRule="auto"/>
        <w:ind w:firstLine="567"/>
        <w:jc w:val="both"/>
        <w:rPr>
          <w:szCs w:val="26"/>
          <w:lang w:val="fr-FR"/>
        </w:rPr>
      </w:pPr>
      <w:r w:rsidRPr="00D07376">
        <w:rPr>
          <w:szCs w:val="26"/>
          <w:lang w:val="fr-FR"/>
        </w:rPr>
        <w:t>b)</w:t>
      </w:r>
      <w:r w:rsidR="00377C50" w:rsidRPr="00D07376">
        <w:rPr>
          <w:szCs w:val="26"/>
          <w:lang w:val="fr-FR"/>
        </w:rPr>
        <w:t xml:space="preserve"> Thay đổi liên quan đến tên thuốc, tên nhà máy sản xuất, quy cách đóng gói trong quá trình lưu hành có sự đồng ý của cơ quan quản lý nhà nước nhưng số đăng ký hoặc giấy phép nhập khẩu không thay đổi.</w:t>
      </w:r>
    </w:p>
    <w:p w14:paraId="17ED56FC" w14:textId="32997C7C" w:rsidR="0030571A" w:rsidRPr="00D07376" w:rsidRDefault="00F317CB" w:rsidP="00C334BB">
      <w:pPr>
        <w:pStyle w:val="BodyText"/>
        <w:widowControl w:val="0"/>
        <w:spacing w:before="120" w:line="276" w:lineRule="auto"/>
        <w:ind w:firstLine="567"/>
        <w:jc w:val="both"/>
        <w:rPr>
          <w:szCs w:val="26"/>
          <w:lang w:val="fr-FR"/>
        </w:rPr>
      </w:pPr>
      <w:r w:rsidRPr="00D07376">
        <w:rPr>
          <w:szCs w:val="26"/>
          <w:lang w:val="fr-FR"/>
        </w:rPr>
        <w:t>c)</w:t>
      </w:r>
      <w:r w:rsidR="0030571A" w:rsidRPr="00D07376">
        <w:rPr>
          <w:szCs w:val="26"/>
          <w:lang w:val="fr-FR"/>
        </w:rPr>
        <w:t xml:space="preserve"> Các trường hợp khác do các bên thỏa thuận.</w:t>
      </w:r>
    </w:p>
    <w:p w14:paraId="7D4E17D4" w14:textId="701E0782" w:rsidR="00A236FC" w:rsidRPr="00D07376" w:rsidRDefault="00A236FC" w:rsidP="00C334BB">
      <w:pPr>
        <w:pStyle w:val="BodyText"/>
        <w:widowControl w:val="0"/>
        <w:spacing w:before="120" w:line="276" w:lineRule="auto"/>
        <w:ind w:firstLine="567"/>
        <w:jc w:val="both"/>
        <w:rPr>
          <w:szCs w:val="26"/>
          <w:lang w:val="fr-FR"/>
        </w:rPr>
      </w:pPr>
      <w:r w:rsidRPr="00D07376">
        <w:rPr>
          <w:szCs w:val="26"/>
          <w:lang w:val="fr-FR"/>
        </w:rPr>
        <w:t>2. Trường hợp phát sinh các hạng mục công việc ngoài phạm vi hợp đồng, Bên A và Bên B sẽ tiến hành thương thảo để làm cơ sở ký kết phụ lục bổ sung hợp đồng.</w:t>
      </w:r>
    </w:p>
    <w:p w14:paraId="4B12F27F" w14:textId="20B15DB0" w:rsidR="002C1551" w:rsidRPr="00D07376" w:rsidRDefault="002C1551" w:rsidP="00C334BB">
      <w:pPr>
        <w:pStyle w:val="BodyText"/>
        <w:widowControl w:val="0"/>
        <w:spacing w:before="120" w:line="276" w:lineRule="auto"/>
        <w:ind w:firstLine="567"/>
        <w:jc w:val="both"/>
        <w:rPr>
          <w:szCs w:val="26"/>
          <w:lang w:val="fr-FR"/>
        </w:rPr>
      </w:pPr>
      <w:r w:rsidRPr="00D07376">
        <w:rPr>
          <w:szCs w:val="26"/>
          <w:lang w:val="fr-FR"/>
        </w:rPr>
        <w:t>3. Việc hiệu chỉnh, bổ sung không được làm tăng giá trị hợp đồng.</w:t>
      </w:r>
    </w:p>
    <w:p w14:paraId="4F63F583" w14:textId="69E56DCF" w:rsidR="0067364D" w:rsidRPr="00D07376" w:rsidRDefault="0067364D" w:rsidP="00C334BB">
      <w:pPr>
        <w:pStyle w:val="BodyText"/>
        <w:widowControl w:val="0"/>
        <w:spacing w:before="120" w:line="276" w:lineRule="auto"/>
        <w:ind w:firstLine="567"/>
        <w:jc w:val="both"/>
        <w:rPr>
          <w:szCs w:val="26"/>
          <w:lang w:val="fr-FR"/>
        </w:rPr>
      </w:pPr>
      <w:r w:rsidRPr="00D07376">
        <w:rPr>
          <w:b/>
          <w:szCs w:val="26"/>
          <w:lang w:val="fr-FR"/>
        </w:rPr>
        <w:t>Điều 9. Bảo đảm thực hiện hợp đồng</w:t>
      </w:r>
      <w:r w:rsidR="00BB2635" w:rsidRPr="00D07376">
        <w:rPr>
          <w:b/>
          <w:szCs w:val="26"/>
          <w:lang w:val="fr-FR"/>
        </w:rPr>
        <w:t>:</w:t>
      </w:r>
      <w:r w:rsidR="00BB2635" w:rsidRPr="00D07376">
        <w:rPr>
          <w:szCs w:val="26"/>
          <w:lang w:val="fr-FR"/>
        </w:rPr>
        <w:t xml:space="preserve"> Không áp dụng</w:t>
      </w:r>
    </w:p>
    <w:p w14:paraId="21B29BEE" w14:textId="75749464" w:rsidR="00BB2635" w:rsidRPr="00D07376" w:rsidRDefault="00BB2635" w:rsidP="00C334BB">
      <w:pPr>
        <w:pStyle w:val="BodyText"/>
        <w:widowControl w:val="0"/>
        <w:spacing w:before="120" w:line="276" w:lineRule="auto"/>
        <w:ind w:firstLine="567"/>
        <w:jc w:val="both"/>
        <w:rPr>
          <w:b/>
          <w:szCs w:val="26"/>
          <w:lang w:val="fr-FR"/>
        </w:rPr>
      </w:pPr>
      <w:r w:rsidRPr="00D07376">
        <w:rPr>
          <w:b/>
          <w:szCs w:val="26"/>
          <w:lang w:val="fr-FR"/>
        </w:rPr>
        <w:t>Điều 10. Chấm dứt hợp đồng</w:t>
      </w:r>
    </w:p>
    <w:p w14:paraId="146DC913" w14:textId="4D771B85" w:rsidR="00BB2635" w:rsidRPr="00D07376" w:rsidRDefault="00BB2635" w:rsidP="00C334BB">
      <w:pPr>
        <w:pStyle w:val="BodyText"/>
        <w:widowControl w:val="0"/>
        <w:spacing w:before="120" w:line="276" w:lineRule="auto"/>
        <w:ind w:firstLine="567"/>
        <w:jc w:val="both"/>
        <w:rPr>
          <w:szCs w:val="26"/>
          <w:lang w:val="fr-FR"/>
        </w:rPr>
      </w:pPr>
      <w:r w:rsidRPr="00D07376">
        <w:rPr>
          <w:szCs w:val="26"/>
          <w:lang w:val="fr-FR"/>
        </w:rPr>
        <w:t>1. Bên A hoặc Bên B có thể chấm dứt hợp đồng nếu một trong hai bên có vi phạm cơ bản về hợp đồng như sau:</w:t>
      </w:r>
    </w:p>
    <w:p w14:paraId="06450C93" w14:textId="2AFA4D58" w:rsidR="00BB2635" w:rsidRPr="00D07376" w:rsidRDefault="00F317CB" w:rsidP="00C334BB">
      <w:pPr>
        <w:pStyle w:val="BodyText"/>
        <w:widowControl w:val="0"/>
        <w:spacing w:before="120" w:line="276" w:lineRule="auto"/>
        <w:ind w:firstLine="567"/>
        <w:jc w:val="both"/>
        <w:rPr>
          <w:szCs w:val="26"/>
          <w:lang w:val="fr-FR"/>
        </w:rPr>
      </w:pPr>
      <w:r w:rsidRPr="00D07376">
        <w:rPr>
          <w:szCs w:val="26"/>
          <w:lang w:val="fr-FR"/>
        </w:rPr>
        <w:t xml:space="preserve">a) Bên B không thực </w:t>
      </w:r>
      <w:r w:rsidR="00685F65" w:rsidRPr="00D07376">
        <w:rPr>
          <w:szCs w:val="26"/>
          <w:lang w:val="fr-FR"/>
        </w:rPr>
        <w:t>hiện một phần hoặc toàn bộ nội dung công việc theo hợp đồng trong thời hạn đã nêu trong hợp đồng hoặc trong khoảng thời gian đã được Bên A gia hạn;</w:t>
      </w:r>
    </w:p>
    <w:p w14:paraId="32FAA8FE" w14:textId="6D59EE18" w:rsidR="00685F65" w:rsidRPr="00D07376" w:rsidRDefault="00685F65" w:rsidP="00C334BB">
      <w:pPr>
        <w:pStyle w:val="BodyText"/>
        <w:widowControl w:val="0"/>
        <w:spacing w:before="120" w:line="276" w:lineRule="auto"/>
        <w:ind w:firstLine="567"/>
        <w:jc w:val="both"/>
        <w:rPr>
          <w:szCs w:val="26"/>
          <w:lang w:val="fr-FR"/>
        </w:rPr>
      </w:pPr>
      <w:r w:rsidRPr="00D07376">
        <w:rPr>
          <w:szCs w:val="26"/>
          <w:lang w:val="fr-FR"/>
        </w:rPr>
        <w:t>b) Bên B bị phá sản, giải thể;</w:t>
      </w:r>
    </w:p>
    <w:p w14:paraId="2E0FF6F2" w14:textId="0F660051" w:rsidR="00685F65" w:rsidRPr="00D07376" w:rsidRDefault="00685F65" w:rsidP="00C334BB">
      <w:pPr>
        <w:pStyle w:val="BodyText"/>
        <w:widowControl w:val="0"/>
        <w:spacing w:before="120" w:line="276" w:lineRule="auto"/>
        <w:ind w:firstLine="567"/>
        <w:jc w:val="both"/>
        <w:rPr>
          <w:szCs w:val="26"/>
          <w:lang w:val="fr-FR"/>
        </w:rPr>
      </w:pPr>
      <w:r w:rsidRPr="00D07376">
        <w:rPr>
          <w:szCs w:val="26"/>
          <w:lang w:val="fr-FR"/>
        </w:rPr>
        <w:t>c) Các hành vi khác (nếu có).</w:t>
      </w:r>
    </w:p>
    <w:p w14:paraId="1CCF4B61" w14:textId="0AD02DCA" w:rsidR="00685F65" w:rsidRPr="00D07376" w:rsidRDefault="00A4047D" w:rsidP="00C334BB">
      <w:pPr>
        <w:pStyle w:val="BodyText"/>
        <w:widowControl w:val="0"/>
        <w:spacing w:before="120" w:line="276" w:lineRule="auto"/>
        <w:ind w:firstLine="567"/>
        <w:jc w:val="both"/>
        <w:rPr>
          <w:szCs w:val="26"/>
          <w:lang w:val="fr-FR"/>
        </w:rPr>
      </w:pPr>
      <w:r w:rsidRPr="00D07376">
        <w:rPr>
          <w:szCs w:val="26"/>
          <w:lang w:val="fr-FR"/>
        </w:rPr>
        <w:t>2. Trong trường hợp Bên A chấm dứt hợp đồng theo điểm a khoản 1 Điều này, Bên A có thể ký hợp đồng với nhà thầu khác để thực hiện phần hợp đồng mà Bên B đã không thực hiện. Bên B sẽ chịu trách nhiệm bồi thường cho Bên A những chi phí vượt trội cho việc thực hiện phần hợp đồng này. Tuy nhiên, Bên B vẫn phải tiếp tục thực hiện phần hợp đồng mà mình đang thực hiện và chịu trách nhiệm bảo hành phần hợp đồng đó.</w:t>
      </w:r>
    </w:p>
    <w:p w14:paraId="6F795FA5" w14:textId="282BD1B7" w:rsidR="00A4047D" w:rsidRPr="00D07376" w:rsidRDefault="00A4047D" w:rsidP="00C334BB">
      <w:pPr>
        <w:pStyle w:val="BodyText"/>
        <w:widowControl w:val="0"/>
        <w:spacing w:before="120" w:line="276" w:lineRule="auto"/>
        <w:ind w:firstLine="567"/>
        <w:jc w:val="both"/>
        <w:rPr>
          <w:szCs w:val="26"/>
          <w:lang w:val="fr-FR"/>
        </w:rPr>
      </w:pPr>
      <w:r w:rsidRPr="00D07376">
        <w:rPr>
          <w:szCs w:val="26"/>
          <w:lang w:val="fr-FR"/>
        </w:rPr>
        <w:lastRenderedPageBreak/>
        <w:t>3. Trong trường hợp Bên A chấm dứt hợp đồng theo điểm b khoản 1 Điều này, Bên A không phải chịu bất cứ chi phí đền bù nào. Việc chấm dứt hợp đồng này không làm mất đi quyền lợi của Bên A được hưởng theo quy định của hợp đồng và pháp luật.</w:t>
      </w:r>
    </w:p>
    <w:p w14:paraId="34191DAB" w14:textId="71E12B30" w:rsidR="00B14D02" w:rsidRPr="00D07376" w:rsidRDefault="00B14D02" w:rsidP="00C334BB">
      <w:pPr>
        <w:pStyle w:val="BodyText"/>
        <w:widowControl w:val="0"/>
        <w:spacing w:before="120" w:line="276" w:lineRule="auto"/>
        <w:ind w:firstLine="567"/>
        <w:jc w:val="both"/>
        <w:rPr>
          <w:b/>
          <w:szCs w:val="26"/>
          <w:lang w:val="fr-FR"/>
        </w:rPr>
      </w:pPr>
      <w:r w:rsidRPr="00D07376">
        <w:rPr>
          <w:b/>
          <w:szCs w:val="26"/>
          <w:lang w:val="fr-FR"/>
        </w:rPr>
        <w:t>Điều 11. Tính hợp lệ của hàng hóa</w:t>
      </w:r>
    </w:p>
    <w:p w14:paraId="6642BCC8" w14:textId="2594C6D7" w:rsidR="00B14D02" w:rsidRPr="00D07376" w:rsidRDefault="00B14D02" w:rsidP="00C334BB">
      <w:pPr>
        <w:pStyle w:val="BodyText"/>
        <w:widowControl w:val="0"/>
        <w:spacing w:before="120" w:line="276" w:lineRule="auto"/>
        <w:ind w:firstLine="567"/>
        <w:jc w:val="both"/>
        <w:rPr>
          <w:szCs w:val="26"/>
          <w:lang w:val="fr-FR"/>
        </w:rPr>
      </w:pPr>
      <w:r w:rsidRPr="00D07376">
        <w:rPr>
          <w:szCs w:val="26"/>
          <w:lang w:val="fr-FR"/>
        </w:rPr>
        <w:t>Bên B phải nêu rõ xuất xứ của hàng hóa; ký mã hiệu, nhãn mác của sản phẩm và các tài liệu kèm theo để chứng minh tính hợp lệ của hàng hóa và phải tuân thủ các quy định về tiêu chuẩn hiện hành tại quốc gia hoặc vùng lãnh thổ mà hàng hóa có xuất xứ.</w:t>
      </w:r>
    </w:p>
    <w:p w14:paraId="3B83A745" w14:textId="6B44FC91" w:rsidR="009C3D2E" w:rsidRPr="00D07376" w:rsidRDefault="009C3D2E" w:rsidP="00C334BB">
      <w:pPr>
        <w:pStyle w:val="BodyText"/>
        <w:widowControl w:val="0"/>
        <w:spacing w:before="120" w:line="276" w:lineRule="auto"/>
        <w:ind w:firstLine="567"/>
        <w:jc w:val="both"/>
        <w:rPr>
          <w:b/>
          <w:szCs w:val="26"/>
          <w:lang w:val="fr-FR"/>
        </w:rPr>
      </w:pPr>
      <w:r w:rsidRPr="00D07376">
        <w:rPr>
          <w:b/>
          <w:szCs w:val="26"/>
          <w:lang w:val="fr-FR"/>
        </w:rPr>
        <w:t>Điều 12. Cung cấp, vận chuyển, kiểm tra và thử nghiệm hàng hóa</w:t>
      </w:r>
    </w:p>
    <w:p w14:paraId="509A48FA" w14:textId="3FF73CDE" w:rsidR="009C3D2E" w:rsidRPr="00D07376" w:rsidRDefault="00703445" w:rsidP="00C334BB">
      <w:pPr>
        <w:pStyle w:val="BodyText"/>
        <w:widowControl w:val="0"/>
        <w:spacing w:before="120" w:line="276" w:lineRule="auto"/>
        <w:ind w:firstLine="567"/>
        <w:jc w:val="both"/>
        <w:rPr>
          <w:szCs w:val="26"/>
          <w:lang w:val="fr-FR"/>
        </w:rPr>
      </w:pPr>
      <w:r w:rsidRPr="00D07376">
        <w:rPr>
          <w:szCs w:val="26"/>
          <w:lang w:val="fr-FR"/>
        </w:rPr>
        <w:t>1. Bên B phải cung cấp hàng hóa, hóa đơn và phiếu kiểm nghiệm cho từng lô hàng (khi có yêu cầu)…</w:t>
      </w:r>
    </w:p>
    <w:p w14:paraId="0AE6F834" w14:textId="07A8D125" w:rsidR="00703445" w:rsidRPr="00D07376" w:rsidRDefault="00703445" w:rsidP="00C334BB">
      <w:pPr>
        <w:pStyle w:val="BodyText"/>
        <w:widowControl w:val="0"/>
        <w:spacing w:before="120" w:line="276" w:lineRule="auto"/>
        <w:ind w:firstLine="567"/>
        <w:jc w:val="both"/>
        <w:rPr>
          <w:szCs w:val="26"/>
          <w:lang w:val="fr-FR"/>
        </w:rPr>
      </w:pPr>
      <w:r w:rsidRPr="00D07376">
        <w:rPr>
          <w:szCs w:val="26"/>
          <w:lang w:val="fr-FR"/>
        </w:rPr>
        <w:t xml:space="preserve">2. </w:t>
      </w:r>
      <w:r w:rsidR="000126F0" w:rsidRPr="00D07376">
        <w:rPr>
          <w:szCs w:val="26"/>
          <w:lang w:val="fr-FR"/>
        </w:rPr>
        <w:t>Yêu cầu về vận chuyển hàng hóa: hàng hóa được vận chuyển đến kho khoa Dược Bệnh viện Răng Hàm Mặt.</w:t>
      </w:r>
    </w:p>
    <w:p w14:paraId="726C2253" w14:textId="69FD1A8F" w:rsidR="00DC66FE" w:rsidRPr="00D07376" w:rsidRDefault="00DC66FE" w:rsidP="00C334BB">
      <w:pPr>
        <w:pStyle w:val="BodyText"/>
        <w:widowControl w:val="0"/>
        <w:spacing w:before="120" w:line="276" w:lineRule="auto"/>
        <w:ind w:firstLine="567"/>
        <w:jc w:val="both"/>
        <w:rPr>
          <w:szCs w:val="26"/>
          <w:lang w:val="fr-FR"/>
        </w:rPr>
      </w:pPr>
      <w:r w:rsidRPr="00D07376">
        <w:rPr>
          <w:szCs w:val="26"/>
          <w:lang w:val="fr-FR"/>
        </w:rPr>
        <w:t>3. Địa chỉ giao hàng: 263-265 Trần Hưng Đạo, P. Cô Giang, Quận 1, TP.HCM.</w:t>
      </w:r>
    </w:p>
    <w:p w14:paraId="2DF0D763" w14:textId="318E7F83" w:rsidR="001B3816" w:rsidRPr="00D07376" w:rsidRDefault="001B3816" w:rsidP="00C334BB">
      <w:pPr>
        <w:pStyle w:val="BodyText"/>
        <w:widowControl w:val="0"/>
        <w:spacing w:before="120" w:line="276" w:lineRule="auto"/>
        <w:ind w:firstLine="567"/>
        <w:jc w:val="both"/>
        <w:rPr>
          <w:szCs w:val="26"/>
          <w:lang w:val="fr-FR"/>
        </w:rPr>
      </w:pPr>
      <w:r w:rsidRPr="00D07376">
        <w:rPr>
          <w:szCs w:val="26"/>
          <w:lang w:val="fr-FR"/>
        </w:rPr>
        <w:t>Thời gian giao hàng: theo yêu cầu thực tế của Bệnh viện, hàng được giao trong vòng 24 đến 48 giờ kể từ khi có đơn đặt hàng từ Bệnh viện. Hàng hóa phải được bảo quản ở điều kiện nhiệt độ đúng như yêu cầu của nhà sản xuất và các quy định pháp luật đối với từng loại.</w:t>
      </w:r>
    </w:p>
    <w:p w14:paraId="42BE804F" w14:textId="62C41AC7" w:rsidR="00CB1CD4" w:rsidRPr="00D07376" w:rsidRDefault="00CB1CD4" w:rsidP="00C334BB">
      <w:pPr>
        <w:pStyle w:val="BodyText"/>
        <w:widowControl w:val="0"/>
        <w:spacing w:before="120" w:line="276" w:lineRule="auto"/>
        <w:ind w:firstLine="567"/>
        <w:jc w:val="both"/>
        <w:rPr>
          <w:szCs w:val="26"/>
          <w:lang w:val="fr-FR"/>
        </w:rPr>
      </w:pPr>
      <w:r w:rsidRPr="00D07376">
        <w:rPr>
          <w:szCs w:val="26"/>
          <w:lang w:val="fr-FR"/>
        </w:rPr>
        <w:t>4. Bên A hoặc đại diện của Bên A có quyền kiểm tra, thử nghiệm hàng hóa được cung cấp để đảm bảo hàng hóa đó có đặc tính kỹ thuật phù hợp với yêu cầu của hợp đồng. Thông tin kiểm tra bao gồm:</w:t>
      </w:r>
    </w:p>
    <w:p w14:paraId="18443C55" w14:textId="4A509DD3" w:rsidR="00CB1CD4" w:rsidRPr="00D07376" w:rsidRDefault="00CB1CD4" w:rsidP="00C334BB">
      <w:pPr>
        <w:pStyle w:val="BodyText"/>
        <w:widowControl w:val="0"/>
        <w:spacing w:before="120" w:line="276" w:lineRule="auto"/>
        <w:ind w:firstLine="567"/>
        <w:jc w:val="both"/>
        <w:rPr>
          <w:szCs w:val="26"/>
          <w:lang w:val="fr-FR"/>
        </w:rPr>
      </w:pPr>
      <w:r w:rsidRPr="00D07376">
        <w:rPr>
          <w:szCs w:val="26"/>
          <w:lang w:val="fr-FR"/>
        </w:rPr>
        <w:t>a) Cảm quan;</w:t>
      </w:r>
    </w:p>
    <w:p w14:paraId="11C38817" w14:textId="4CA2DF30" w:rsidR="00CB1CD4" w:rsidRPr="00D07376" w:rsidRDefault="00CB1CD4" w:rsidP="00C334BB">
      <w:pPr>
        <w:pStyle w:val="BodyText"/>
        <w:widowControl w:val="0"/>
        <w:spacing w:before="120" w:line="276" w:lineRule="auto"/>
        <w:ind w:firstLine="567"/>
        <w:jc w:val="both"/>
        <w:rPr>
          <w:szCs w:val="26"/>
          <w:lang w:val="fr-FR"/>
        </w:rPr>
      </w:pPr>
      <w:r w:rsidRPr="00D07376">
        <w:rPr>
          <w:szCs w:val="26"/>
          <w:lang w:val="fr-FR"/>
        </w:rPr>
        <w:t>b) Hạn dùng;</w:t>
      </w:r>
    </w:p>
    <w:p w14:paraId="1F591C37" w14:textId="3150F340" w:rsidR="00CB1CD4" w:rsidRPr="00D07376" w:rsidRDefault="00CB1CD4" w:rsidP="00C334BB">
      <w:pPr>
        <w:pStyle w:val="BodyText"/>
        <w:widowControl w:val="0"/>
        <w:spacing w:before="120" w:line="276" w:lineRule="auto"/>
        <w:ind w:firstLine="567"/>
        <w:jc w:val="both"/>
        <w:rPr>
          <w:szCs w:val="26"/>
          <w:lang w:val="fr-FR"/>
        </w:rPr>
      </w:pPr>
      <w:r w:rsidRPr="00D07376">
        <w:rPr>
          <w:szCs w:val="26"/>
          <w:lang w:val="fr-FR"/>
        </w:rPr>
        <w:t>c) Số đăng ký;</w:t>
      </w:r>
    </w:p>
    <w:p w14:paraId="0990B10D" w14:textId="39191197" w:rsidR="00CB1CD4" w:rsidRPr="00D07376" w:rsidRDefault="00CB1CD4" w:rsidP="00C334BB">
      <w:pPr>
        <w:pStyle w:val="BodyText"/>
        <w:widowControl w:val="0"/>
        <w:spacing w:before="120" w:line="276" w:lineRule="auto"/>
        <w:ind w:firstLine="567"/>
        <w:jc w:val="both"/>
        <w:rPr>
          <w:szCs w:val="26"/>
          <w:lang w:val="fr-FR"/>
        </w:rPr>
      </w:pPr>
      <w:r w:rsidRPr="00D07376">
        <w:rPr>
          <w:szCs w:val="26"/>
          <w:lang w:val="fr-FR"/>
        </w:rPr>
        <w:t>d) Các đặc tính kỹ thuật khác;</w:t>
      </w:r>
    </w:p>
    <w:p w14:paraId="11C48E26" w14:textId="4F67B71A" w:rsidR="00CB1CD4" w:rsidRPr="00D07376" w:rsidRDefault="00CB1CD4" w:rsidP="00C334BB">
      <w:pPr>
        <w:pStyle w:val="BodyText"/>
        <w:widowControl w:val="0"/>
        <w:spacing w:before="120" w:line="276" w:lineRule="auto"/>
        <w:ind w:firstLine="567"/>
        <w:jc w:val="both"/>
        <w:rPr>
          <w:szCs w:val="26"/>
          <w:lang w:val="fr-FR"/>
        </w:rPr>
      </w:pPr>
      <w:r w:rsidRPr="00D07376">
        <w:rPr>
          <w:szCs w:val="26"/>
          <w:lang w:val="fr-FR"/>
        </w:rPr>
        <w:t>e) Điều kiện bảo quản trong lúc vận chuyển</w:t>
      </w:r>
      <w:r w:rsidR="00837C2A" w:rsidRPr="00D07376">
        <w:rPr>
          <w:szCs w:val="26"/>
          <w:lang w:val="fr-FR"/>
        </w:rPr>
        <w:t>.</w:t>
      </w:r>
    </w:p>
    <w:p w14:paraId="58E83171" w14:textId="659253AB" w:rsidR="00BE36C1" w:rsidRPr="00D07376" w:rsidRDefault="00BE36C1" w:rsidP="00C334BB">
      <w:pPr>
        <w:pStyle w:val="BodyText"/>
        <w:widowControl w:val="0"/>
        <w:spacing w:before="120" w:line="276" w:lineRule="auto"/>
        <w:ind w:firstLine="567"/>
        <w:jc w:val="both"/>
        <w:rPr>
          <w:b/>
          <w:szCs w:val="26"/>
          <w:lang w:val="fr-FR"/>
        </w:rPr>
      </w:pPr>
      <w:r w:rsidRPr="00D07376">
        <w:rPr>
          <w:b/>
          <w:szCs w:val="26"/>
          <w:lang w:val="fr-FR"/>
        </w:rPr>
        <w:t>Điều 13. Giải quyết tranh chấp</w:t>
      </w:r>
    </w:p>
    <w:p w14:paraId="39A0BD35" w14:textId="02267689" w:rsidR="00BE36C1" w:rsidRPr="00D07376" w:rsidRDefault="00BE36C1" w:rsidP="00C334BB">
      <w:pPr>
        <w:pStyle w:val="BodyText"/>
        <w:widowControl w:val="0"/>
        <w:spacing w:before="120" w:line="276" w:lineRule="auto"/>
        <w:ind w:firstLine="567"/>
        <w:jc w:val="both"/>
        <w:rPr>
          <w:szCs w:val="26"/>
          <w:lang w:val="fr-FR"/>
        </w:rPr>
      </w:pPr>
      <w:r w:rsidRPr="00D07376">
        <w:rPr>
          <w:szCs w:val="26"/>
          <w:lang w:val="fr-FR"/>
        </w:rPr>
        <w:t>1. Bên A và Bên B có trách nhiệm giải quyết các tranh chấp phát sinh giữa hai bên thông qua thương lượng, hòa giải.</w:t>
      </w:r>
    </w:p>
    <w:p w14:paraId="189E0F95" w14:textId="0BCF1C3B" w:rsidR="000F53E9" w:rsidRPr="00D07376" w:rsidRDefault="000F53E9" w:rsidP="00C334BB">
      <w:pPr>
        <w:pStyle w:val="BodyText"/>
        <w:widowControl w:val="0"/>
        <w:spacing w:before="120" w:line="276" w:lineRule="auto"/>
        <w:ind w:firstLine="567"/>
        <w:jc w:val="both"/>
        <w:rPr>
          <w:szCs w:val="26"/>
          <w:lang w:val="fr-FR"/>
        </w:rPr>
      </w:pPr>
      <w:r w:rsidRPr="00D07376">
        <w:rPr>
          <w:szCs w:val="26"/>
          <w:lang w:val="fr-FR"/>
        </w:rPr>
        <w:t xml:space="preserve">2. Thời gian để tiến hành hòa giải: </w:t>
      </w:r>
      <w:r w:rsidRPr="00D07376">
        <w:rPr>
          <w:b/>
          <w:szCs w:val="26"/>
          <w:lang w:val="fr-FR"/>
        </w:rPr>
        <w:t>30 ngày</w:t>
      </w:r>
      <w:r w:rsidRPr="00D07376">
        <w:rPr>
          <w:szCs w:val="26"/>
          <w:lang w:val="fr-FR"/>
        </w:rPr>
        <w:t xml:space="preserve"> kể từ ngày gửi yêu cầu giải quyết tranh chấp.</w:t>
      </w:r>
    </w:p>
    <w:p w14:paraId="237ACCF1" w14:textId="0BD087A4" w:rsidR="00536A41" w:rsidRPr="00D07376" w:rsidRDefault="00536A41" w:rsidP="00C334BB">
      <w:pPr>
        <w:pStyle w:val="BodyText"/>
        <w:widowControl w:val="0"/>
        <w:spacing w:before="120" w:line="276" w:lineRule="auto"/>
        <w:ind w:firstLine="567"/>
        <w:jc w:val="both"/>
        <w:rPr>
          <w:szCs w:val="26"/>
          <w:lang w:val="fr-FR"/>
        </w:rPr>
      </w:pPr>
      <w:r w:rsidRPr="00D07376">
        <w:rPr>
          <w:szCs w:val="26"/>
          <w:lang w:val="fr-FR"/>
        </w:rPr>
        <w:t xml:space="preserve">Giải quyết tranh chấp: Khi phát sinh tranh chấp, bên yêu cầu giải quyết tranh chấp gửi văn bản đề nghị giải quyết tranh chấp. Thời gian giải quyết tranh chấp </w:t>
      </w:r>
      <w:r w:rsidRPr="00D07376">
        <w:rPr>
          <w:b/>
          <w:szCs w:val="26"/>
          <w:lang w:val="fr-FR"/>
        </w:rPr>
        <w:t xml:space="preserve">30 ngày </w:t>
      </w:r>
      <w:r w:rsidRPr="00D07376">
        <w:rPr>
          <w:szCs w:val="26"/>
          <w:lang w:val="fr-FR"/>
        </w:rPr>
        <w:t>kể từ ngày gửi yêu cầu giải quyết tranh chấp, nếu trong thời gian này hai bên không thỏa thuận được thì một trong các bên gửi đơn khiếu kiện giải quyết tranh chấp ra Tòa án Kinh tế - Tòa án Nhân dân Thành phố Hồ Chí Minh để giải quyết, chi phí do bên có lỗ</w:t>
      </w:r>
      <w:r w:rsidR="00335555" w:rsidRPr="00D07376">
        <w:rPr>
          <w:szCs w:val="26"/>
          <w:lang w:val="fr-FR"/>
        </w:rPr>
        <w:t>i chị</w:t>
      </w:r>
      <w:r w:rsidRPr="00D07376">
        <w:rPr>
          <w:szCs w:val="26"/>
          <w:lang w:val="fr-FR"/>
        </w:rPr>
        <w:t>u.</w:t>
      </w:r>
    </w:p>
    <w:p w14:paraId="15848854" w14:textId="3BB87A0E" w:rsidR="00C21D5E" w:rsidRPr="00D07376" w:rsidRDefault="00C21D5E" w:rsidP="00C334BB">
      <w:pPr>
        <w:pStyle w:val="BodyText"/>
        <w:widowControl w:val="0"/>
        <w:spacing w:before="120" w:line="276" w:lineRule="auto"/>
        <w:ind w:firstLine="567"/>
        <w:jc w:val="both"/>
        <w:rPr>
          <w:b/>
          <w:szCs w:val="26"/>
          <w:lang w:val="fr-FR"/>
        </w:rPr>
      </w:pPr>
      <w:r w:rsidRPr="00D07376">
        <w:rPr>
          <w:b/>
          <w:szCs w:val="26"/>
          <w:lang w:val="fr-FR"/>
        </w:rPr>
        <w:lastRenderedPageBreak/>
        <w:t>Điều 14. Điều khoản chung</w:t>
      </w:r>
    </w:p>
    <w:p w14:paraId="2F2F47EC" w14:textId="3633084E" w:rsidR="00776C97" w:rsidRPr="00D07376" w:rsidRDefault="00776C97" w:rsidP="00C334BB">
      <w:pPr>
        <w:pStyle w:val="BodyText"/>
        <w:widowControl w:val="0"/>
        <w:spacing w:before="120" w:line="276" w:lineRule="auto"/>
        <w:ind w:firstLine="567"/>
        <w:jc w:val="both"/>
        <w:rPr>
          <w:szCs w:val="26"/>
          <w:lang w:val="fr-FR"/>
        </w:rPr>
      </w:pPr>
      <w:r w:rsidRPr="00D07376">
        <w:rPr>
          <w:szCs w:val="26"/>
          <w:lang w:val="fr-FR"/>
        </w:rPr>
        <w:t>1. Hai bên cam kết thực hiện đúng các điều khoản trong hợp đồng.</w:t>
      </w:r>
    </w:p>
    <w:p w14:paraId="5ED274A5" w14:textId="0C93F753" w:rsidR="00776C97" w:rsidRPr="00D07376" w:rsidRDefault="00776C97" w:rsidP="00C334BB">
      <w:pPr>
        <w:pStyle w:val="BodyText"/>
        <w:widowControl w:val="0"/>
        <w:spacing w:before="120" w:line="276" w:lineRule="auto"/>
        <w:ind w:firstLine="567"/>
        <w:jc w:val="both"/>
        <w:rPr>
          <w:szCs w:val="26"/>
          <w:lang w:val="fr-FR"/>
        </w:rPr>
      </w:pPr>
      <w:r w:rsidRPr="00D07376">
        <w:rPr>
          <w:szCs w:val="26"/>
          <w:lang w:val="fr-FR"/>
        </w:rPr>
        <w:t>2. Mọi sửa đổi, bổ sung bất kỳ điều khoản nào trong hợp đồng chỉ có hiệu lực khi được đại diện có thẩm quyền của hai bên ký, đóng dấu vào phụ lục và trở thành một phần không thể tách rời của hợp đồng.</w:t>
      </w:r>
    </w:p>
    <w:p w14:paraId="2383F4CF" w14:textId="241FCB37" w:rsidR="00776C97" w:rsidRPr="00D07376" w:rsidRDefault="00776C97" w:rsidP="00C334BB">
      <w:pPr>
        <w:pStyle w:val="BodyText"/>
        <w:widowControl w:val="0"/>
        <w:spacing w:before="120" w:line="276" w:lineRule="auto"/>
        <w:ind w:firstLine="567"/>
        <w:jc w:val="both"/>
        <w:rPr>
          <w:b/>
          <w:szCs w:val="26"/>
          <w:lang w:val="fr-FR"/>
        </w:rPr>
      </w:pPr>
      <w:r w:rsidRPr="00D07376">
        <w:rPr>
          <w:b/>
          <w:szCs w:val="26"/>
          <w:lang w:val="fr-FR"/>
        </w:rPr>
        <w:t>Điều 15. Hiệu lực hợp đồng</w:t>
      </w:r>
    </w:p>
    <w:p w14:paraId="72C3CEA6" w14:textId="2B862363" w:rsidR="00776C97" w:rsidRPr="00D07376" w:rsidRDefault="00776C97" w:rsidP="00C334BB">
      <w:pPr>
        <w:pStyle w:val="BodyText"/>
        <w:widowControl w:val="0"/>
        <w:spacing w:before="120" w:line="276" w:lineRule="auto"/>
        <w:ind w:firstLine="567"/>
        <w:jc w:val="both"/>
        <w:rPr>
          <w:szCs w:val="26"/>
          <w:lang w:val="fr-FR"/>
        </w:rPr>
      </w:pPr>
      <w:r w:rsidRPr="00D07376">
        <w:rPr>
          <w:szCs w:val="26"/>
          <w:lang w:val="fr-FR"/>
        </w:rPr>
        <w:t>1. Hợp đồng có hiệu lực</w:t>
      </w:r>
      <w:r w:rsidR="00313D12" w:rsidRPr="00D07376">
        <w:rPr>
          <w:szCs w:val="26"/>
          <w:lang w:val="fr-FR"/>
        </w:rPr>
        <w:t>:</w:t>
      </w:r>
      <w:r w:rsidRPr="00D07376">
        <w:rPr>
          <w:szCs w:val="26"/>
          <w:lang w:val="fr-FR"/>
        </w:rPr>
        <w:t xml:space="preserve"> kể từ ngày ký đến khi hai bên thực hiện xong nghĩa vụ và thanh lý hợp đồng.</w:t>
      </w:r>
    </w:p>
    <w:p w14:paraId="0F8D6A9E" w14:textId="4A50B94E" w:rsidR="00776C97" w:rsidRPr="00D07376" w:rsidRDefault="00776C97" w:rsidP="00C334BB">
      <w:pPr>
        <w:pStyle w:val="BodyText"/>
        <w:widowControl w:val="0"/>
        <w:spacing w:before="120" w:line="276" w:lineRule="auto"/>
        <w:ind w:firstLine="567"/>
        <w:jc w:val="both"/>
        <w:rPr>
          <w:szCs w:val="26"/>
          <w:lang w:val="fr-FR"/>
        </w:rPr>
      </w:pPr>
      <w:r w:rsidRPr="00D07376">
        <w:rPr>
          <w:szCs w:val="26"/>
          <w:lang w:val="fr-FR"/>
        </w:rPr>
        <w:t>2. Sau khi Bên A nhận được đầy đủ sản phẩm theo nhu cầu và Bên B nhận được đầy đủ các khoản thanh toán thì xem như Hợp đồng đã được thanh lý.</w:t>
      </w:r>
    </w:p>
    <w:p w14:paraId="645D0164" w14:textId="00402A30" w:rsidR="00C334BB" w:rsidRPr="00D07376" w:rsidRDefault="00313D12" w:rsidP="00313D12">
      <w:pPr>
        <w:pStyle w:val="BodyText"/>
        <w:widowControl w:val="0"/>
        <w:spacing w:before="120" w:line="276" w:lineRule="auto"/>
        <w:ind w:firstLine="567"/>
        <w:jc w:val="both"/>
        <w:rPr>
          <w:szCs w:val="26"/>
          <w:lang w:val="fr-FR"/>
        </w:rPr>
      </w:pPr>
      <w:r w:rsidRPr="00D07376">
        <w:rPr>
          <w:szCs w:val="26"/>
          <w:lang w:val="fr-FR"/>
        </w:rPr>
        <w:t xml:space="preserve">Việc hoàn thiện hợp đồng kết thúc vào lúc ___ giờ ngày __/__/___. Biên bản hoàn thiện hợp đồng </w:t>
      </w:r>
      <w:r w:rsidR="00C334BB" w:rsidRPr="00D07376">
        <w:rPr>
          <w:szCs w:val="26"/>
          <w:lang w:val="fr-FR"/>
        </w:rPr>
        <w:t xml:space="preserve">được lập thành </w:t>
      </w:r>
      <w:r w:rsidR="00872524" w:rsidRPr="00D07376">
        <w:rPr>
          <w:szCs w:val="26"/>
          <w:lang w:val="fr-FR"/>
        </w:rPr>
        <w:t xml:space="preserve">04 </w:t>
      </w:r>
      <w:r w:rsidR="00C334BB" w:rsidRPr="00D07376">
        <w:rPr>
          <w:szCs w:val="26"/>
          <w:lang w:val="fr-FR"/>
        </w:rPr>
        <w:t>b</w:t>
      </w:r>
      <w:r w:rsidR="00E96737" w:rsidRPr="00D07376">
        <w:rPr>
          <w:szCs w:val="26"/>
          <w:lang w:val="fr-FR"/>
        </w:rPr>
        <w:t>ản</w:t>
      </w:r>
      <w:r w:rsidR="00C334BB" w:rsidRPr="00D07376">
        <w:rPr>
          <w:szCs w:val="26"/>
          <w:lang w:val="fr-FR"/>
        </w:rPr>
        <w:t>, Chủ đầu tư giữ 0</w:t>
      </w:r>
      <w:r w:rsidR="00872524" w:rsidRPr="00D07376">
        <w:rPr>
          <w:szCs w:val="26"/>
          <w:lang w:val="fr-FR"/>
        </w:rPr>
        <w:t>2</w:t>
      </w:r>
      <w:r w:rsidR="00C334BB" w:rsidRPr="00D07376">
        <w:rPr>
          <w:szCs w:val="26"/>
          <w:lang w:val="fr-FR"/>
        </w:rPr>
        <w:t xml:space="preserve"> b</w:t>
      </w:r>
      <w:r w:rsidR="00E96737" w:rsidRPr="00D07376">
        <w:rPr>
          <w:szCs w:val="26"/>
          <w:lang w:val="fr-FR"/>
        </w:rPr>
        <w:t>ản</w:t>
      </w:r>
      <w:r w:rsidR="00C334BB" w:rsidRPr="00D07376">
        <w:rPr>
          <w:szCs w:val="26"/>
          <w:lang w:val="fr-FR"/>
        </w:rPr>
        <w:t>, nhà thầu giữ 02 b</w:t>
      </w:r>
      <w:r w:rsidR="00E96737" w:rsidRPr="00D07376">
        <w:rPr>
          <w:szCs w:val="26"/>
          <w:lang w:val="fr-FR"/>
        </w:rPr>
        <w:t>ản</w:t>
      </w:r>
      <w:r w:rsidR="00C334BB" w:rsidRPr="00D07376">
        <w:rPr>
          <w:szCs w:val="26"/>
          <w:lang w:val="fr-FR"/>
        </w:rPr>
        <w:t xml:space="preserve">, các </w:t>
      </w:r>
      <w:r w:rsidR="0035256B" w:rsidRPr="00D07376">
        <w:rPr>
          <w:szCs w:val="26"/>
          <w:lang w:val="fr-FR"/>
        </w:rPr>
        <w:t xml:space="preserve">biên bản </w:t>
      </w:r>
      <w:r w:rsidR="00C334BB" w:rsidRPr="00D07376">
        <w:rPr>
          <w:szCs w:val="26"/>
          <w:lang w:val="fr-FR"/>
        </w:rPr>
        <w:t>có giá trị pháp lý như nhau.</w:t>
      </w:r>
    </w:p>
    <w:tbl>
      <w:tblPr>
        <w:tblW w:w="10490" w:type="dxa"/>
        <w:tblInd w:w="-601" w:type="dxa"/>
        <w:tblLook w:val="01E0" w:firstRow="1" w:lastRow="1" w:firstColumn="1" w:lastColumn="1" w:noHBand="0" w:noVBand="0"/>
      </w:tblPr>
      <w:tblGrid>
        <w:gridCol w:w="5104"/>
        <w:gridCol w:w="5386"/>
      </w:tblGrid>
      <w:tr w:rsidR="00C334BB" w:rsidRPr="00173BD1" w14:paraId="43B42E31" w14:textId="77777777" w:rsidTr="00A91827">
        <w:tc>
          <w:tcPr>
            <w:tcW w:w="5104" w:type="dxa"/>
          </w:tcPr>
          <w:p w14:paraId="5F0B4A65" w14:textId="03A2DFDD" w:rsidR="00C334BB" w:rsidRPr="00D07376" w:rsidRDefault="00C334BB" w:rsidP="00AB720A">
            <w:pPr>
              <w:pStyle w:val="BodyText"/>
              <w:widowControl w:val="0"/>
              <w:spacing w:before="60" w:after="60" w:line="264" w:lineRule="auto"/>
              <w:jc w:val="center"/>
              <w:rPr>
                <w:b/>
                <w:bCs/>
                <w:spacing w:val="-8"/>
                <w:szCs w:val="26"/>
                <w:lang w:val="fr-FR"/>
              </w:rPr>
            </w:pPr>
            <w:r w:rsidRPr="00D07376">
              <w:rPr>
                <w:b/>
                <w:bCs/>
                <w:spacing w:val="-8"/>
                <w:szCs w:val="26"/>
                <w:lang w:val="fr-FR"/>
              </w:rPr>
              <w:t xml:space="preserve">ĐẠI DIỆN HỢP PHÁP </w:t>
            </w:r>
            <w:r w:rsidR="0046104E" w:rsidRPr="00D07376">
              <w:rPr>
                <w:b/>
                <w:bCs/>
                <w:spacing w:val="-8"/>
                <w:szCs w:val="26"/>
                <w:lang w:val="fr-FR"/>
              </w:rPr>
              <w:br/>
            </w:r>
            <w:r w:rsidRPr="00D07376">
              <w:rPr>
                <w:b/>
                <w:bCs/>
                <w:spacing w:val="-8"/>
                <w:szCs w:val="26"/>
                <w:lang w:val="fr-FR"/>
              </w:rPr>
              <w:t>CỦA NHÀ THẦU</w:t>
            </w:r>
          </w:p>
          <w:p w14:paraId="4F31E234" w14:textId="77777777" w:rsidR="00C334BB" w:rsidRPr="00D07376" w:rsidRDefault="00C334BB" w:rsidP="00AB720A">
            <w:pPr>
              <w:pStyle w:val="BodyText"/>
              <w:widowControl w:val="0"/>
              <w:spacing w:before="60" w:after="60" w:line="264" w:lineRule="auto"/>
              <w:jc w:val="center"/>
              <w:rPr>
                <w:b/>
                <w:spacing w:val="-8"/>
                <w:szCs w:val="26"/>
                <w:lang w:val="nl-NL"/>
              </w:rPr>
            </w:pPr>
            <w:r w:rsidRPr="00D07376">
              <w:rPr>
                <w:i/>
                <w:iCs/>
                <w:spacing w:val="-8"/>
                <w:szCs w:val="26"/>
                <w:lang w:val="fr-FR"/>
              </w:rPr>
              <w:t>[</w:t>
            </w:r>
            <w:r w:rsidRPr="00D07376">
              <w:rPr>
                <w:i/>
                <w:spacing w:val="-8"/>
                <w:szCs w:val="26"/>
                <w:lang w:val="fr-FR"/>
              </w:rPr>
              <w:t>ghi tên, chức danh, ký tên và</w:t>
            </w:r>
            <w:r w:rsidRPr="00D07376">
              <w:rPr>
                <w:i/>
                <w:spacing w:val="-8"/>
                <w:szCs w:val="26"/>
                <w:lang w:val="nl-NL"/>
              </w:rPr>
              <w:t xml:space="preserve"> đóng dấu</w:t>
            </w:r>
            <w:r w:rsidRPr="00D07376">
              <w:rPr>
                <w:i/>
                <w:iCs/>
                <w:spacing w:val="-8"/>
                <w:szCs w:val="26"/>
                <w:lang w:val="nl-NL"/>
              </w:rPr>
              <w:t>]</w:t>
            </w:r>
          </w:p>
        </w:tc>
        <w:tc>
          <w:tcPr>
            <w:tcW w:w="5386" w:type="dxa"/>
          </w:tcPr>
          <w:p w14:paraId="7030C2B9" w14:textId="12A06938" w:rsidR="00A91827" w:rsidRPr="00D07376" w:rsidRDefault="00C334BB" w:rsidP="00AB720A">
            <w:pPr>
              <w:pStyle w:val="BodyText"/>
              <w:widowControl w:val="0"/>
              <w:spacing w:before="60" w:after="60" w:line="264" w:lineRule="auto"/>
              <w:jc w:val="center"/>
              <w:rPr>
                <w:b/>
                <w:bCs/>
                <w:spacing w:val="-8"/>
                <w:szCs w:val="26"/>
                <w:lang w:val="nl-NL"/>
              </w:rPr>
            </w:pPr>
            <w:r w:rsidRPr="00D07376">
              <w:rPr>
                <w:b/>
                <w:bCs/>
                <w:spacing w:val="-8"/>
                <w:szCs w:val="26"/>
                <w:lang w:val="nl-NL"/>
              </w:rPr>
              <w:t>ĐẠI DIỆN HỢ</w:t>
            </w:r>
            <w:r w:rsidR="0046104E" w:rsidRPr="00D07376">
              <w:rPr>
                <w:b/>
                <w:bCs/>
                <w:spacing w:val="-8"/>
                <w:szCs w:val="26"/>
                <w:lang w:val="nl-NL"/>
              </w:rPr>
              <w:t xml:space="preserve">P PHÁP </w:t>
            </w:r>
            <w:r w:rsidR="0046104E" w:rsidRPr="00D07376">
              <w:rPr>
                <w:b/>
                <w:bCs/>
                <w:spacing w:val="-8"/>
                <w:szCs w:val="26"/>
                <w:lang w:val="nl-NL"/>
              </w:rPr>
              <w:br/>
            </w:r>
            <w:r w:rsidRPr="00D07376">
              <w:rPr>
                <w:b/>
                <w:bCs/>
                <w:spacing w:val="-8"/>
                <w:szCs w:val="26"/>
                <w:lang w:val="nl-NL"/>
              </w:rPr>
              <w:t>CỦA CHỦ ĐẦU TƯ</w:t>
            </w:r>
          </w:p>
          <w:p w14:paraId="2038F24D" w14:textId="685A6DBC" w:rsidR="00C334BB" w:rsidRPr="00D07376" w:rsidRDefault="00C334BB" w:rsidP="00AB720A">
            <w:pPr>
              <w:pStyle w:val="BodyText"/>
              <w:widowControl w:val="0"/>
              <w:spacing w:before="60" w:after="60" w:line="264" w:lineRule="auto"/>
              <w:jc w:val="center"/>
              <w:rPr>
                <w:b/>
                <w:spacing w:val="-8"/>
                <w:szCs w:val="26"/>
                <w:lang w:val="nl-NL"/>
              </w:rPr>
            </w:pPr>
            <w:r w:rsidRPr="00D07376">
              <w:rPr>
                <w:i/>
                <w:iCs/>
                <w:spacing w:val="-8"/>
                <w:szCs w:val="26"/>
                <w:lang w:val="nl-NL"/>
              </w:rPr>
              <w:t>[ghi tên, chức danh, ký tên và đóng dấu]</w:t>
            </w:r>
          </w:p>
        </w:tc>
      </w:tr>
    </w:tbl>
    <w:p w14:paraId="2567F3B9" w14:textId="77777777" w:rsidR="00A91827" w:rsidRPr="00D07376" w:rsidRDefault="00A91827" w:rsidP="002B71EF">
      <w:pPr>
        <w:pStyle w:val="BodyText"/>
        <w:widowControl w:val="0"/>
        <w:spacing w:before="120" w:line="264" w:lineRule="auto"/>
        <w:jc w:val="center"/>
        <w:rPr>
          <w:b/>
          <w:szCs w:val="26"/>
          <w:lang w:val="es-ES"/>
        </w:rPr>
      </w:pPr>
      <w:r w:rsidRPr="00D07376">
        <w:rPr>
          <w:b/>
          <w:szCs w:val="26"/>
          <w:lang w:val="es-ES"/>
        </w:rPr>
        <w:br w:type="page"/>
      </w:r>
    </w:p>
    <w:p w14:paraId="17F3E88D" w14:textId="7ADA57D1" w:rsidR="002B71EF" w:rsidRPr="00D07376" w:rsidRDefault="002B71EF" w:rsidP="002B71EF">
      <w:pPr>
        <w:pStyle w:val="BodyText"/>
        <w:widowControl w:val="0"/>
        <w:spacing w:before="120" w:line="264" w:lineRule="auto"/>
        <w:jc w:val="center"/>
        <w:rPr>
          <w:b/>
          <w:szCs w:val="26"/>
          <w:lang w:val="es-ES"/>
        </w:rPr>
      </w:pPr>
      <w:r w:rsidRPr="00D07376">
        <w:rPr>
          <w:b/>
          <w:szCs w:val="26"/>
          <w:lang w:val="es-ES"/>
        </w:rPr>
        <w:lastRenderedPageBreak/>
        <w:t>CỘNG HÒA XÃ HỘI CHỦ NGHĨA VIỆT NAM</w:t>
      </w:r>
    </w:p>
    <w:p w14:paraId="032D3A99" w14:textId="77777777" w:rsidR="002B71EF" w:rsidRPr="00D07376" w:rsidRDefault="002B71EF" w:rsidP="002B71EF">
      <w:pPr>
        <w:pStyle w:val="BodyText"/>
        <w:widowControl w:val="0"/>
        <w:spacing w:before="120" w:line="264" w:lineRule="auto"/>
        <w:jc w:val="center"/>
        <w:rPr>
          <w:b/>
          <w:szCs w:val="26"/>
          <w:lang w:val="es-ES"/>
        </w:rPr>
      </w:pPr>
      <w:r w:rsidRPr="00D07376">
        <w:rPr>
          <w:b/>
          <w:noProof/>
          <w:szCs w:val="26"/>
        </w:rPr>
        <mc:AlternateContent>
          <mc:Choice Requires="wps">
            <w:drawing>
              <wp:anchor distT="0" distB="0" distL="114300" distR="114300" simplePos="0" relativeHeight="251659264" behindDoc="0" locked="0" layoutInCell="1" allowOverlap="1" wp14:anchorId="6ABC46CB" wp14:editId="53F4BB14">
                <wp:simplePos x="0" y="0"/>
                <wp:positionH relativeFrom="column">
                  <wp:posOffset>1758314</wp:posOffset>
                </wp:positionH>
                <wp:positionV relativeFrom="paragraph">
                  <wp:posOffset>236220</wp:posOffset>
                </wp:positionV>
                <wp:extent cx="2257425" cy="0"/>
                <wp:effectExtent l="0" t="0" r="28575" b="19050"/>
                <wp:wrapNone/>
                <wp:docPr id="7" name="Straight Connector 7"/>
                <wp:cNvGraphicFramePr/>
                <a:graphic xmlns:a="http://schemas.openxmlformats.org/drawingml/2006/main">
                  <a:graphicData uri="http://schemas.microsoft.com/office/word/2010/wordprocessingShape">
                    <wps:wsp>
                      <wps:cNvCnPr/>
                      <wps:spPr>
                        <a:xfrm>
                          <a:off x="0" y="0"/>
                          <a:ext cx="22574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5B1799F" id="Straight Connector 7"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8.45pt,18.6pt" to="316.2pt,1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qVtwEAALcDAAAOAAAAZHJzL2Uyb0RvYy54bWysU8tu2zAQvBfIPxC8x5KFpi4Eyzk4aC9F&#10;azTNBzDU0iLKF5asJf99l7StFElRFEEuFJecmd1Zrta3kzXsABi1dx1fLmrOwEnfa7fv+MOPT9cf&#10;OYtJuF4Y76DjR4j8dnP1bj2GFho/eNMDMhJxsR1Dx4eUQltVUQ5gRVz4AI4ulUcrEoW4r3oUI6lb&#10;UzV1/aEaPfYBvYQY6fTudMk3RV8pkOmbUhESMx2n2lJZsayPea02a9HuUYRBy3MZ4hVVWKEdJZ2l&#10;7kQS7BfqF1JWS/TRq7SQ3lZeKS2heCA3y/qZm/tBBCheqDkxzG2Kbycrvx52yHTf8RVnTlh6ovuE&#10;Qu+HxLbeOWqgR7bKfRpDbAm+dTs8RzHsMJueFNr8JTtsKr09zr2FKTFJh01zs3rf3HAmL3fVEzFg&#10;TJ/BW5Y3HTfaZduiFYcvMVEygl4gFORCTqnLLh0NZLBx30GRFUq2LOwyRLA1yA6Cnr//ucw2SKsg&#10;M0VpY2ZS/W/SGZtpUAbrf4kzumT0Ls1Eq53Hv2VN06VUdcJfXJ+8ZtuPvj+WhyjtoOkozs6TnMfv&#10;z7jQn/63zW8AAAD//wMAUEsDBBQABgAIAAAAIQDgporV3QAAAAkBAAAPAAAAZHJzL2Rvd25yZXYu&#10;eG1sTI/BTsMwDIbvSLxDZCRuLCVDHZSm0zQJIS6IdXDPGi8tNE6VpF15e4I4jKPtT7+/v1zPtmcT&#10;+tA5knC7yIAhNU53ZCS8759u7oGFqEir3hFK+MYA6+ryolSFdifa4VRHw1IIhUJJaGMcCs5D06JV&#10;YeEGpHQ7Om9VTKM3XHt1SuG25yLLcm5VR+lDqwbctth81aOV0L/46cNszSaMz7u8/nw7itf9JOX1&#10;1bx5BBZxjmcYfvWTOlTJ6eBG0oH1EsQqf0iohOVKAEtAvhR3wA5/C16V/H+D6gcAAP//AwBQSwEC&#10;LQAUAAYACAAAACEAtoM4kv4AAADhAQAAEwAAAAAAAAAAAAAAAAAAAAAAW0NvbnRlbnRfVHlwZXNd&#10;LnhtbFBLAQItABQABgAIAAAAIQA4/SH/1gAAAJQBAAALAAAAAAAAAAAAAAAAAC8BAABfcmVscy8u&#10;cmVsc1BLAQItABQABgAIAAAAIQBQ+xqVtwEAALcDAAAOAAAAAAAAAAAAAAAAAC4CAABkcnMvZTJv&#10;RG9jLnhtbFBLAQItABQABgAIAAAAIQDgporV3QAAAAkBAAAPAAAAAAAAAAAAAAAAABEEAABkcnMv&#10;ZG93bnJldi54bWxQSwUGAAAAAAQABADzAAAAGwUAAAAA&#10;" strokecolor="black [3200]" strokeweight=".5pt">
                <v:stroke joinstyle="miter"/>
              </v:line>
            </w:pict>
          </mc:Fallback>
        </mc:AlternateContent>
      </w:r>
      <w:r w:rsidRPr="00D07376">
        <w:rPr>
          <w:b/>
          <w:szCs w:val="26"/>
          <w:lang w:val="es-ES"/>
        </w:rPr>
        <w:t>Độc lập – Tự do – Hạnh phúc</w:t>
      </w:r>
    </w:p>
    <w:p w14:paraId="792DBD18" w14:textId="77777777" w:rsidR="002B71EF" w:rsidRPr="00D07376" w:rsidRDefault="002B71EF" w:rsidP="002B71EF">
      <w:pPr>
        <w:pStyle w:val="BodyText"/>
        <w:widowControl w:val="0"/>
        <w:spacing w:before="120" w:line="264" w:lineRule="auto"/>
        <w:jc w:val="center"/>
        <w:rPr>
          <w:b/>
          <w:szCs w:val="26"/>
          <w:lang w:val="es-ES"/>
        </w:rPr>
      </w:pPr>
    </w:p>
    <w:p w14:paraId="4DFA2A1D" w14:textId="0D72C12B" w:rsidR="008D67A0" w:rsidRPr="00D07376" w:rsidRDefault="00C60C12" w:rsidP="008D67A0">
      <w:pPr>
        <w:pStyle w:val="BodyText"/>
        <w:widowControl w:val="0"/>
        <w:spacing w:before="120" w:line="264" w:lineRule="auto"/>
        <w:jc w:val="center"/>
        <w:rPr>
          <w:b/>
          <w:szCs w:val="26"/>
          <w:vertAlign w:val="superscript"/>
          <w:lang w:val="es-ES"/>
        </w:rPr>
      </w:pPr>
      <w:r w:rsidRPr="00D07376">
        <w:rPr>
          <w:b/>
          <w:szCs w:val="26"/>
          <w:lang w:val="es-ES"/>
        </w:rPr>
        <w:t xml:space="preserve">DỰ THẢO </w:t>
      </w:r>
      <w:r w:rsidR="008D67A0" w:rsidRPr="00D07376">
        <w:rPr>
          <w:b/>
          <w:szCs w:val="26"/>
          <w:lang w:val="es-ES"/>
        </w:rPr>
        <w:t>HỢP ĐỒNG</w:t>
      </w:r>
      <w:r w:rsidR="008D67A0" w:rsidRPr="00D07376">
        <w:rPr>
          <w:b/>
          <w:szCs w:val="26"/>
          <w:vertAlign w:val="superscript"/>
          <w:lang w:val="es-ES"/>
        </w:rPr>
        <w:t xml:space="preserve">       </w:t>
      </w:r>
    </w:p>
    <w:p w14:paraId="112E6804" w14:textId="3419A192" w:rsidR="008D67A0" w:rsidRPr="00D07376" w:rsidRDefault="008D67A0" w:rsidP="008D67A0">
      <w:pPr>
        <w:pStyle w:val="BodyText"/>
        <w:widowControl w:val="0"/>
        <w:spacing w:before="120" w:line="264" w:lineRule="auto"/>
        <w:rPr>
          <w:szCs w:val="26"/>
          <w:lang w:val="es-ES"/>
        </w:rPr>
      </w:pPr>
      <w:r w:rsidRPr="00D07376">
        <w:rPr>
          <w:b/>
          <w:szCs w:val="26"/>
          <w:vertAlign w:val="superscript"/>
          <w:lang w:val="es-ES"/>
        </w:rPr>
        <w:t xml:space="preserve">                                                                            </w:t>
      </w:r>
      <w:r w:rsidR="00C60C12" w:rsidRPr="00D07376">
        <w:rPr>
          <w:b/>
          <w:szCs w:val="26"/>
          <w:vertAlign w:val="superscript"/>
          <w:lang w:val="es-ES"/>
        </w:rPr>
        <w:t xml:space="preserve">                           </w:t>
      </w:r>
      <w:r w:rsidRPr="00D07376">
        <w:rPr>
          <w:b/>
          <w:szCs w:val="26"/>
          <w:vertAlign w:val="superscript"/>
          <w:lang w:val="es-ES"/>
        </w:rPr>
        <w:t xml:space="preserve"> </w:t>
      </w:r>
      <w:r w:rsidRPr="00D07376">
        <w:rPr>
          <w:szCs w:val="26"/>
          <w:lang w:val="es-ES"/>
        </w:rPr>
        <w:t>____, ngày ____ tháng ____ năm ____</w:t>
      </w:r>
    </w:p>
    <w:p w14:paraId="2DE75589" w14:textId="77777777" w:rsidR="00674C81" w:rsidRPr="00D07376" w:rsidRDefault="00674C81" w:rsidP="008D67A0">
      <w:pPr>
        <w:pStyle w:val="BodyText"/>
        <w:widowControl w:val="0"/>
        <w:spacing w:before="120" w:line="276" w:lineRule="auto"/>
        <w:ind w:firstLine="567"/>
        <w:rPr>
          <w:szCs w:val="26"/>
          <w:lang w:val="es-ES"/>
        </w:rPr>
      </w:pPr>
    </w:p>
    <w:p w14:paraId="3C590DE3" w14:textId="0D02579A" w:rsidR="008D67A0" w:rsidRPr="00D07376" w:rsidRDefault="008D67A0" w:rsidP="008D67A0">
      <w:pPr>
        <w:pStyle w:val="BodyText"/>
        <w:widowControl w:val="0"/>
        <w:spacing w:before="120" w:line="276" w:lineRule="auto"/>
        <w:ind w:firstLine="567"/>
        <w:rPr>
          <w:szCs w:val="26"/>
          <w:lang w:val="es-ES"/>
        </w:rPr>
      </w:pPr>
      <w:r w:rsidRPr="00D07376">
        <w:rPr>
          <w:szCs w:val="26"/>
          <w:lang w:val="es-ES"/>
        </w:rPr>
        <w:t>Hợp đồng số: _________</w:t>
      </w:r>
      <w:r w:rsidRPr="00D07376">
        <w:rPr>
          <w:szCs w:val="26"/>
          <w:lang w:val="es-ES"/>
        </w:rPr>
        <w:tab/>
      </w:r>
      <w:r w:rsidRPr="00D07376">
        <w:rPr>
          <w:szCs w:val="26"/>
          <w:lang w:val="es-ES"/>
        </w:rPr>
        <w:tab/>
      </w:r>
    </w:p>
    <w:p w14:paraId="3F768C4A" w14:textId="00B5A948" w:rsidR="008D67A0" w:rsidRPr="00D07376" w:rsidRDefault="008D67A0" w:rsidP="008D67A0">
      <w:pPr>
        <w:pStyle w:val="BodyText"/>
        <w:widowControl w:val="0"/>
        <w:spacing w:before="120" w:line="276" w:lineRule="auto"/>
        <w:ind w:firstLine="567"/>
        <w:rPr>
          <w:szCs w:val="26"/>
          <w:lang w:val="es-ES"/>
        </w:rPr>
      </w:pPr>
      <w:r w:rsidRPr="00D07376">
        <w:rPr>
          <w:szCs w:val="26"/>
          <w:lang w:val="es-ES"/>
        </w:rPr>
        <w:t>Gói thầu:</w:t>
      </w:r>
      <w:r w:rsidR="00C34E09" w:rsidRPr="00D07376">
        <w:rPr>
          <w:szCs w:val="26"/>
          <w:lang w:val="es-ES"/>
        </w:rPr>
        <w:t xml:space="preserve"> _________ </w:t>
      </w:r>
      <w:r w:rsidR="00C34E09" w:rsidRPr="00D07376">
        <w:rPr>
          <w:i/>
          <w:szCs w:val="26"/>
          <w:lang w:val="es-ES"/>
        </w:rPr>
        <w:t>[ghi tên gói thầu]</w:t>
      </w:r>
    </w:p>
    <w:p w14:paraId="41F0D005" w14:textId="77777777" w:rsidR="008D67A0" w:rsidRPr="00D07376" w:rsidRDefault="008D67A0" w:rsidP="008D67A0">
      <w:pPr>
        <w:pStyle w:val="BodyText"/>
        <w:widowControl w:val="0"/>
        <w:spacing w:before="120" w:line="276" w:lineRule="auto"/>
        <w:ind w:firstLine="567"/>
        <w:rPr>
          <w:szCs w:val="26"/>
          <w:lang w:val="es-ES"/>
        </w:rPr>
      </w:pPr>
      <w:r w:rsidRPr="00D07376">
        <w:rPr>
          <w:szCs w:val="26"/>
          <w:lang w:val="es-ES"/>
        </w:rPr>
        <w:t xml:space="preserve">Thuộc dự án: _________ </w:t>
      </w:r>
      <w:r w:rsidRPr="00D07376">
        <w:rPr>
          <w:i/>
          <w:szCs w:val="26"/>
          <w:lang w:val="es-ES"/>
        </w:rPr>
        <w:t>[ghi tên dự án]</w:t>
      </w:r>
    </w:p>
    <w:p w14:paraId="7D9E79C1" w14:textId="330C351D" w:rsidR="00C80389" w:rsidRPr="00D07376" w:rsidRDefault="00C80389" w:rsidP="003B49FF">
      <w:pPr>
        <w:pStyle w:val="BodyText"/>
        <w:widowControl w:val="0"/>
        <w:spacing w:before="120" w:line="276" w:lineRule="auto"/>
        <w:ind w:firstLine="567"/>
        <w:jc w:val="both"/>
        <w:rPr>
          <w:i/>
          <w:szCs w:val="26"/>
          <w:lang w:val="es-ES"/>
        </w:rPr>
      </w:pPr>
      <w:r w:rsidRPr="00D07376">
        <w:rPr>
          <w:i/>
          <w:szCs w:val="26"/>
          <w:lang w:val="es-ES"/>
        </w:rPr>
        <w:t>Căn cứ Bộ luật Dân sự số 91/2015/QH13 ngày 24/11/2015 của Quốc Hội Nước Cộng Hòa Xã Hội Chủ Nghĩa Việt Nam;</w:t>
      </w:r>
    </w:p>
    <w:p w14:paraId="43B1D9AC" w14:textId="5D0F3805" w:rsidR="00C80389" w:rsidRPr="00D07376" w:rsidRDefault="00C80389" w:rsidP="003B49FF">
      <w:pPr>
        <w:pStyle w:val="BodyText"/>
        <w:widowControl w:val="0"/>
        <w:spacing w:before="120" w:line="276" w:lineRule="auto"/>
        <w:ind w:firstLine="567"/>
        <w:jc w:val="both"/>
        <w:rPr>
          <w:i/>
          <w:szCs w:val="26"/>
          <w:lang w:val="es-ES"/>
        </w:rPr>
      </w:pPr>
      <w:r w:rsidRPr="00D07376">
        <w:rPr>
          <w:i/>
          <w:szCs w:val="26"/>
          <w:lang w:val="es-ES"/>
        </w:rPr>
        <w:t>Căn cứ Luật đấu thầu số 22/2023/QH15 ngày 23/6/2023 của Quốc Hội Nước Cộng Hòa Xã Hội Chủ Nghĩa Việt Nam;</w:t>
      </w:r>
    </w:p>
    <w:p w14:paraId="2BE4FA80" w14:textId="1510840F" w:rsidR="00626841" w:rsidRPr="00D07376" w:rsidRDefault="00626841" w:rsidP="003B49FF">
      <w:pPr>
        <w:pStyle w:val="BodyText"/>
        <w:widowControl w:val="0"/>
        <w:spacing w:before="120" w:line="276" w:lineRule="auto"/>
        <w:ind w:firstLine="567"/>
        <w:jc w:val="both"/>
        <w:rPr>
          <w:i/>
          <w:szCs w:val="26"/>
          <w:lang w:val="es-ES"/>
        </w:rPr>
      </w:pPr>
      <w:r w:rsidRPr="00D07376">
        <w:rPr>
          <w:i/>
          <w:szCs w:val="26"/>
          <w:lang w:val="es-ES"/>
        </w:rPr>
        <w:t>Căn cứ Luật sửa đổi, bổ sung một số điều của Luật Quy hoạch, Luật Đầu tư, Luật Đầu tư theo phương thức đối tác công tư và Luật Đấu thầu số 57/2024/QH15 ngày 29 tháng 11 năm 2024;</w:t>
      </w:r>
    </w:p>
    <w:p w14:paraId="18F87F5E" w14:textId="3FB21C30" w:rsidR="00C80389" w:rsidRPr="00D07376" w:rsidRDefault="00C80389" w:rsidP="003B49FF">
      <w:pPr>
        <w:pStyle w:val="BodyText"/>
        <w:widowControl w:val="0"/>
        <w:spacing w:before="120" w:line="276" w:lineRule="auto"/>
        <w:ind w:firstLine="567"/>
        <w:jc w:val="both"/>
        <w:rPr>
          <w:i/>
          <w:szCs w:val="26"/>
          <w:lang w:val="es-ES"/>
        </w:rPr>
      </w:pPr>
      <w:r w:rsidRPr="00D07376">
        <w:rPr>
          <w:i/>
          <w:szCs w:val="26"/>
          <w:lang w:val="es-ES"/>
        </w:rPr>
        <w:t>Căn cứ Nghị định số 24/2024/NĐ-CP ngày 27/02/2024 của Chính phủ quy định chi tiết một số điều và biện pháp thi hành Luật Đấu thầu về lựa chọn nhà thầu;</w:t>
      </w:r>
    </w:p>
    <w:p w14:paraId="2EF0399A" w14:textId="57D5419D" w:rsidR="00626841" w:rsidRPr="00D07376" w:rsidRDefault="00626841" w:rsidP="003B49FF">
      <w:pPr>
        <w:pStyle w:val="BodyText"/>
        <w:widowControl w:val="0"/>
        <w:spacing w:before="120" w:line="276" w:lineRule="auto"/>
        <w:ind w:firstLine="567"/>
        <w:jc w:val="both"/>
        <w:rPr>
          <w:i/>
          <w:szCs w:val="26"/>
          <w:lang w:val="es-ES"/>
        </w:rPr>
      </w:pPr>
      <w:r w:rsidRPr="00D07376">
        <w:rPr>
          <w:i/>
          <w:szCs w:val="26"/>
          <w:lang w:val="es-ES"/>
        </w:rPr>
        <w:t>Căn cứ Nghị định số 17/2025/NĐ-CP ngày 06 tháng 02 năm 2025 của Chính phủ sửa đổi, bổ sung một số điều của các Nghị định quy định chi tiết một số điều và biện pháp thi hành Luật Đấu thầu;</w:t>
      </w:r>
    </w:p>
    <w:p w14:paraId="2D34D7C4" w14:textId="77777777" w:rsidR="00626841" w:rsidRPr="00D07376" w:rsidRDefault="00626841" w:rsidP="003B49FF">
      <w:pPr>
        <w:pStyle w:val="BodyText"/>
        <w:widowControl w:val="0"/>
        <w:spacing w:before="120" w:line="276" w:lineRule="auto"/>
        <w:ind w:firstLine="567"/>
        <w:jc w:val="both"/>
        <w:rPr>
          <w:i/>
          <w:szCs w:val="26"/>
          <w:lang w:val="es-ES"/>
        </w:rPr>
      </w:pPr>
      <w:r w:rsidRPr="00D07376">
        <w:rPr>
          <w:i/>
          <w:szCs w:val="26"/>
          <w:lang w:val="es-ES"/>
        </w:rPr>
        <w:t>Căn cứ Thông tư số 22/2024/TT-BKHĐT ngày 17 tháng 11 năm 2024 của Bộ Kế hoạch và Đầu tư hướng dẫn việc cung cấp, đăng tải thông tin về lựa chọn nhà thầu và mẫu hồ sơ đấu thầu trên Hệ thống mạng đấu thầu quốc gia;</w:t>
      </w:r>
    </w:p>
    <w:p w14:paraId="7D3AC834" w14:textId="1960AF61" w:rsidR="00C80389" w:rsidRPr="00D07376" w:rsidRDefault="00C80389" w:rsidP="003B49FF">
      <w:pPr>
        <w:pStyle w:val="BodyText"/>
        <w:widowControl w:val="0"/>
        <w:spacing w:before="120" w:line="276" w:lineRule="auto"/>
        <w:ind w:firstLine="567"/>
        <w:jc w:val="both"/>
        <w:rPr>
          <w:i/>
          <w:szCs w:val="26"/>
          <w:lang w:val="es-ES"/>
        </w:rPr>
      </w:pPr>
      <w:r w:rsidRPr="00D07376">
        <w:rPr>
          <w:i/>
          <w:szCs w:val="26"/>
          <w:lang w:val="es-ES"/>
        </w:rPr>
        <w:t>Căn cứ Thông tư số 07/2024/TT-BYT ngày 17/5/2024 của Bộ trưởng Bộ Y tế quy định về đấu thầu thuốc tại cơ sở y tế công lập;</w:t>
      </w:r>
    </w:p>
    <w:p w14:paraId="321649D1" w14:textId="786EF889" w:rsidR="00DD6107" w:rsidRPr="00D07376" w:rsidRDefault="00DD6107" w:rsidP="003B49FF">
      <w:pPr>
        <w:pStyle w:val="BodyText"/>
        <w:widowControl w:val="0"/>
        <w:spacing w:before="120" w:line="276" w:lineRule="auto"/>
        <w:ind w:firstLine="567"/>
        <w:jc w:val="both"/>
        <w:rPr>
          <w:i/>
          <w:spacing w:val="-2"/>
          <w:szCs w:val="26"/>
          <w:lang w:val="es-ES"/>
        </w:rPr>
      </w:pPr>
      <w:r w:rsidRPr="00D07376">
        <w:rPr>
          <w:i/>
          <w:spacing w:val="-2"/>
          <w:szCs w:val="26"/>
          <w:lang w:val="es-ES"/>
        </w:rPr>
        <w:t xml:space="preserve">Căn cứ Quyết định số </w:t>
      </w:r>
      <w:r w:rsidR="006A5FB5">
        <w:rPr>
          <w:i/>
          <w:spacing w:val="-2"/>
          <w:szCs w:val="26"/>
          <w:lang w:val="es-ES"/>
        </w:rPr>
        <w:t>203</w:t>
      </w:r>
      <w:r w:rsidRPr="00D07376">
        <w:rPr>
          <w:i/>
          <w:spacing w:val="-2"/>
          <w:szCs w:val="26"/>
          <w:lang w:val="es-ES"/>
        </w:rPr>
        <w:t xml:space="preserve">/QĐ-BVRHM ngày </w:t>
      </w:r>
      <w:r w:rsidR="006A5FB5">
        <w:rPr>
          <w:i/>
          <w:spacing w:val="-2"/>
          <w:szCs w:val="26"/>
          <w:lang w:val="es-ES"/>
        </w:rPr>
        <w:t>17</w:t>
      </w:r>
      <w:r w:rsidRPr="00D07376">
        <w:rPr>
          <w:i/>
          <w:spacing w:val="-2"/>
          <w:szCs w:val="26"/>
          <w:lang w:val="es-ES"/>
        </w:rPr>
        <w:t>/</w:t>
      </w:r>
      <w:r w:rsidR="006A5FB5">
        <w:rPr>
          <w:i/>
          <w:spacing w:val="-2"/>
          <w:szCs w:val="26"/>
          <w:lang w:val="es-ES"/>
        </w:rPr>
        <w:t>3</w:t>
      </w:r>
      <w:r w:rsidRPr="00D07376">
        <w:rPr>
          <w:i/>
          <w:spacing w:val="-2"/>
          <w:szCs w:val="26"/>
          <w:lang w:val="es-ES"/>
        </w:rPr>
        <w:t>/202</w:t>
      </w:r>
      <w:r w:rsidR="00626841" w:rsidRPr="00D07376">
        <w:rPr>
          <w:i/>
          <w:spacing w:val="-2"/>
          <w:szCs w:val="26"/>
          <w:lang w:val="es-ES"/>
        </w:rPr>
        <w:t>5</w:t>
      </w:r>
      <w:r w:rsidRPr="00D07376">
        <w:rPr>
          <w:i/>
          <w:spacing w:val="-2"/>
          <w:szCs w:val="26"/>
          <w:lang w:val="es-ES"/>
        </w:rPr>
        <w:t xml:space="preserve"> về việc phê duyệt dự toán Gói thầu thuố</w:t>
      </w:r>
      <w:r w:rsidR="006A5FB5">
        <w:rPr>
          <w:i/>
          <w:spacing w:val="-2"/>
          <w:szCs w:val="26"/>
          <w:lang w:val="es-ES"/>
        </w:rPr>
        <w:t>c Generic m</w:t>
      </w:r>
      <w:r w:rsidRPr="00D07376">
        <w:rPr>
          <w:i/>
          <w:spacing w:val="-2"/>
          <w:szCs w:val="26"/>
          <w:lang w:val="es-ES"/>
        </w:rPr>
        <w:t>ua sắm thuốc bổ sung năm 202</w:t>
      </w:r>
      <w:r w:rsidR="005339FE" w:rsidRPr="00D07376">
        <w:rPr>
          <w:i/>
          <w:spacing w:val="-2"/>
          <w:szCs w:val="26"/>
          <w:lang w:val="es-ES"/>
        </w:rPr>
        <w:t>4</w:t>
      </w:r>
      <w:r w:rsidRPr="00D07376">
        <w:rPr>
          <w:i/>
          <w:spacing w:val="-2"/>
          <w:szCs w:val="26"/>
          <w:lang w:val="es-ES"/>
        </w:rPr>
        <w:t>-202</w:t>
      </w:r>
      <w:r w:rsidR="005339FE" w:rsidRPr="00D07376">
        <w:rPr>
          <w:i/>
          <w:spacing w:val="-2"/>
          <w:szCs w:val="26"/>
          <w:lang w:val="es-ES"/>
        </w:rPr>
        <w:t>5</w:t>
      </w:r>
      <w:r w:rsidRPr="00D07376">
        <w:rPr>
          <w:i/>
          <w:spacing w:val="-2"/>
          <w:szCs w:val="26"/>
          <w:lang w:val="es-ES"/>
        </w:rPr>
        <w:t>;</w:t>
      </w:r>
    </w:p>
    <w:p w14:paraId="4948985D" w14:textId="797EF4D6" w:rsidR="00DD6107" w:rsidRPr="00D07376" w:rsidRDefault="00DD6107" w:rsidP="003B49FF">
      <w:pPr>
        <w:pStyle w:val="BodyText"/>
        <w:widowControl w:val="0"/>
        <w:spacing w:before="120" w:line="276" w:lineRule="auto"/>
        <w:ind w:firstLine="567"/>
        <w:jc w:val="both"/>
        <w:rPr>
          <w:i/>
          <w:szCs w:val="26"/>
          <w:lang w:val="es-ES"/>
        </w:rPr>
      </w:pPr>
      <w:r w:rsidRPr="00D07376">
        <w:rPr>
          <w:i/>
          <w:szCs w:val="26"/>
          <w:lang w:val="es-ES"/>
        </w:rPr>
        <w:t xml:space="preserve">Căn cứ Quyết định số </w:t>
      </w:r>
      <w:r w:rsidR="000F36AC">
        <w:rPr>
          <w:i/>
          <w:szCs w:val="26"/>
          <w:lang w:val="es-ES"/>
        </w:rPr>
        <w:t>222</w:t>
      </w:r>
      <w:r w:rsidRPr="00D07376">
        <w:rPr>
          <w:i/>
          <w:szCs w:val="26"/>
          <w:lang w:val="es-ES"/>
        </w:rPr>
        <w:t xml:space="preserve">/QĐ-BVRHM ngày </w:t>
      </w:r>
      <w:r w:rsidR="000F36AC">
        <w:rPr>
          <w:i/>
          <w:szCs w:val="26"/>
          <w:lang w:val="es-ES"/>
        </w:rPr>
        <w:t>21</w:t>
      </w:r>
      <w:r w:rsidRPr="00D07376">
        <w:rPr>
          <w:i/>
          <w:szCs w:val="26"/>
          <w:lang w:val="es-ES"/>
        </w:rPr>
        <w:t>/</w:t>
      </w:r>
      <w:r w:rsidR="000F36AC">
        <w:rPr>
          <w:i/>
          <w:szCs w:val="26"/>
          <w:lang w:val="es-ES"/>
        </w:rPr>
        <w:t>3</w:t>
      </w:r>
      <w:r w:rsidRPr="00D07376">
        <w:rPr>
          <w:i/>
          <w:szCs w:val="26"/>
          <w:lang w:val="es-ES"/>
        </w:rPr>
        <w:t>/202</w:t>
      </w:r>
      <w:r w:rsidR="00916C9B" w:rsidRPr="00D07376">
        <w:rPr>
          <w:i/>
          <w:szCs w:val="26"/>
          <w:lang w:val="es-ES"/>
        </w:rPr>
        <w:t>5</w:t>
      </w:r>
      <w:r w:rsidRPr="00D07376">
        <w:rPr>
          <w:i/>
          <w:szCs w:val="26"/>
          <w:lang w:val="es-ES"/>
        </w:rPr>
        <w:t xml:space="preserve"> về việc phê duyệt </w:t>
      </w:r>
      <w:r w:rsidR="00503AB6" w:rsidRPr="00D07376">
        <w:rPr>
          <w:i/>
          <w:szCs w:val="26"/>
          <w:lang w:val="es-ES"/>
        </w:rPr>
        <w:t xml:space="preserve">kế hoạch lựa chọn nhà thầu cung cấp thuốc </w:t>
      </w:r>
      <w:r w:rsidRPr="00D07376">
        <w:rPr>
          <w:i/>
          <w:szCs w:val="26"/>
          <w:lang w:val="es-ES"/>
        </w:rPr>
        <w:t xml:space="preserve">Gói thầu thuốc Generic </w:t>
      </w:r>
      <w:r w:rsidR="00DF43D3">
        <w:rPr>
          <w:i/>
          <w:szCs w:val="26"/>
          <w:lang w:val="es-ES"/>
        </w:rPr>
        <w:t>m</w:t>
      </w:r>
      <w:r w:rsidRPr="00D07376">
        <w:rPr>
          <w:i/>
          <w:szCs w:val="26"/>
          <w:lang w:val="es-ES"/>
        </w:rPr>
        <w:t>ua sắm thu</w:t>
      </w:r>
      <w:bookmarkStart w:id="9" w:name="_GoBack"/>
      <w:bookmarkEnd w:id="9"/>
      <w:r w:rsidRPr="00D07376">
        <w:rPr>
          <w:i/>
          <w:szCs w:val="26"/>
          <w:lang w:val="es-ES"/>
        </w:rPr>
        <w:t>ốc bổ sung năm 202</w:t>
      </w:r>
      <w:r w:rsidR="0086221D" w:rsidRPr="00D07376">
        <w:rPr>
          <w:i/>
          <w:szCs w:val="26"/>
          <w:lang w:val="es-ES"/>
        </w:rPr>
        <w:t>4</w:t>
      </w:r>
      <w:r w:rsidRPr="00D07376">
        <w:rPr>
          <w:i/>
          <w:szCs w:val="26"/>
          <w:lang w:val="es-ES"/>
        </w:rPr>
        <w:t>-202</w:t>
      </w:r>
      <w:r w:rsidR="0086221D" w:rsidRPr="00D07376">
        <w:rPr>
          <w:i/>
          <w:szCs w:val="26"/>
          <w:lang w:val="es-ES"/>
        </w:rPr>
        <w:t>5</w:t>
      </w:r>
      <w:r w:rsidRPr="00D07376">
        <w:rPr>
          <w:i/>
          <w:szCs w:val="26"/>
          <w:lang w:val="es-ES"/>
        </w:rPr>
        <w:t>;</w:t>
      </w:r>
    </w:p>
    <w:p w14:paraId="0C5F2BE3" w14:textId="5F3C88AA" w:rsidR="009E3427" w:rsidRPr="00D07376" w:rsidRDefault="009E3427" w:rsidP="002F5DEE">
      <w:pPr>
        <w:pStyle w:val="BodyText"/>
        <w:spacing w:before="120" w:line="276" w:lineRule="auto"/>
        <w:ind w:firstLine="567"/>
        <w:jc w:val="both"/>
        <w:rPr>
          <w:i/>
          <w:szCs w:val="26"/>
          <w:lang w:val="es-ES"/>
        </w:rPr>
      </w:pPr>
      <w:r w:rsidRPr="00D07376">
        <w:rPr>
          <w:i/>
          <w:szCs w:val="26"/>
          <w:lang w:val="es-ES"/>
        </w:rPr>
        <w:t xml:space="preserve">Căn cứ Biên bản hoàn thiện hợp đồng đã được </w:t>
      </w:r>
      <w:r w:rsidR="00E45BAC" w:rsidRPr="00D07376">
        <w:rPr>
          <w:i/>
          <w:szCs w:val="26"/>
          <w:lang w:val="es-ES"/>
        </w:rPr>
        <w:t xml:space="preserve">Bên mời thầu và nhà thầu trúng thầu ký </w:t>
      </w:r>
      <w:r w:rsidR="003A6DC5" w:rsidRPr="00D07376">
        <w:rPr>
          <w:i/>
          <w:szCs w:val="26"/>
          <w:lang w:val="es-ES"/>
        </w:rPr>
        <w:t>ngày      /       /</w:t>
      </w:r>
      <w:r w:rsidR="00E45BAC" w:rsidRPr="00D07376">
        <w:rPr>
          <w:i/>
          <w:szCs w:val="26"/>
          <w:lang w:val="es-ES"/>
        </w:rPr>
        <w:t>202</w:t>
      </w:r>
      <w:r w:rsidR="0086221D" w:rsidRPr="00D07376">
        <w:rPr>
          <w:i/>
          <w:szCs w:val="26"/>
          <w:lang w:val="es-ES"/>
        </w:rPr>
        <w:t>5</w:t>
      </w:r>
      <w:r w:rsidR="00E81CEF" w:rsidRPr="00D07376">
        <w:rPr>
          <w:i/>
          <w:szCs w:val="26"/>
          <w:lang w:val="es-ES"/>
        </w:rPr>
        <w:t>;</w:t>
      </w:r>
    </w:p>
    <w:p w14:paraId="590E1660" w14:textId="693E7E43" w:rsidR="003B49FF" w:rsidRPr="00D07376" w:rsidRDefault="003B49FF" w:rsidP="003B49FF">
      <w:pPr>
        <w:pStyle w:val="BodyText"/>
        <w:widowControl w:val="0"/>
        <w:spacing w:before="120" w:line="276" w:lineRule="auto"/>
        <w:ind w:firstLine="567"/>
        <w:jc w:val="both"/>
        <w:rPr>
          <w:i/>
          <w:szCs w:val="26"/>
          <w:lang w:val="es-ES"/>
        </w:rPr>
      </w:pPr>
      <w:r w:rsidRPr="00D07376">
        <w:rPr>
          <w:i/>
          <w:szCs w:val="26"/>
          <w:lang w:val="es-ES"/>
        </w:rPr>
        <w:t xml:space="preserve">Căn cứ Tờ trình số     </w:t>
      </w:r>
      <w:r w:rsidR="00AB720A" w:rsidRPr="00D07376">
        <w:rPr>
          <w:i/>
          <w:szCs w:val="26"/>
          <w:lang w:val="es-ES"/>
        </w:rPr>
        <w:t>/TTr-BVRHM</w:t>
      </w:r>
      <w:r w:rsidR="008B6107" w:rsidRPr="00D07376">
        <w:rPr>
          <w:i/>
          <w:szCs w:val="26"/>
          <w:lang w:val="es-ES"/>
        </w:rPr>
        <w:t>/KD</w:t>
      </w:r>
      <w:r w:rsidR="007906CE" w:rsidRPr="00D07376">
        <w:rPr>
          <w:i/>
          <w:szCs w:val="26"/>
          <w:lang w:val="es-ES"/>
        </w:rPr>
        <w:t xml:space="preserve"> ngày     /      </w:t>
      </w:r>
      <w:r w:rsidR="00881123" w:rsidRPr="00D07376">
        <w:rPr>
          <w:i/>
          <w:szCs w:val="26"/>
          <w:lang w:val="es-ES"/>
        </w:rPr>
        <w:t>/2025</w:t>
      </w:r>
      <w:r w:rsidR="007906CE" w:rsidRPr="00D07376">
        <w:rPr>
          <w:i/>
          <w:szCs w:val="26"/>
          <w:lang w:val="es-ES"/>
        </w:rPr>
        <w:t xml:space="preserve"> về việc phê duyệt kết quả lựa chọn nhà thầu </w:t>
      </w:r>
      <w:r w:rsidR="00DF43D3">
        <w:rPr>
          <w:i/>
          <w:szCs w:val="26"/>
          <w:lang w:val="es-ES"/>
        </w:rPr>
        <w:t xml:space="preserve">cung cấp thuốc </w:t>
      </w:r>
      <w:r w:rsidR="007906CE" w:rsidRPr="00D07376">
        <w:rPr>
          <w:i/>
          <w:szCs w:val="26"/>
          <w:lang w:val="es-ES"/>
        </w:rPr>
        <w:t xml:space="preserve">Gói thầu thuốc Generic </w:t>
      </w:r>
      <w:r w:rsidR="00DF43D3">
        <w:rPr>
          <w:i/>
          <w:szCs w:val="26"/>
          <w:lang w:val="es-ES"/>
        </w:rPr>
        <w:t>m</w:t>
      </w:r>
      <w:r w:rsidR="007906CE" w:rsidRPr="00D07376">
        <w:rPr>
          <w:i/>
          <w:szCs w:val="26"/>
          <w:lang w:val="es-ES"/>
        </w:rPr>
        <w:t>ua sắm thuốc bổ</w:t>
      </w:r>
      <w:r w:rsidR="00881123" w:rsidRPr="00D07376">
        <w:rPr>
          <w:i/>
          <w:szCs w:val="26"/>
          <w:lang w:val="es-ES"/>
        </w:rPr>
        <w:t xml:space="preserve"> sung năm 2024-2025</w:t>
      </w:r>
      <w:r w:rsidR="008D572D" w:rsidRPr="00D07376">
        <w:rPr>
          <w:i/>
          <w:szCs w:val="26"/>
          <w:lang w:val="es-ES"/>
        </w:rPr>
        <w:t>;</w:t>
      </w:r>
      <w:r w:rsidR="007906CE" w:rsidRPr="00D07376">
        <w:rPr>
          <w:i/>
          <w:szCs w:val="26"/>
          <w:lang w:val="es-ES"/>
        </w:rPr>
        <w:t xml:space="preserve"> </w:t>
      </w:r>
    </w:p>
    <w:p w14:paraId="396A8C23" w14:textId="70ED2E2D" w:rsidR="008D67A0" w:rsidRPr="00D07376" w:rsidRDefault="008D67A0" w:rsidP="003B49FF">
      <w:pPr>
        <w:pStyle w:val="BodyText"/>
        <w:widowControl w:val="0"/>
        <w:spacing w:before="120" w:line="276" w:lineRule="auto"/>
        <w:ind w:firstLine="567"/>
        <w:jc w:val="both"/>
        <w:rPr>
          <w:i/>
          <w:szCs w:val="26"/>
          <w:lang w:val="es-ES"/>
        </w:rPr>
      </w:pPr>
      <w:r w:rsidRPr="00D07376">
        <w:rPr>
          <w:i/>
          <w:szCs w:val="26"/>
          <w:lang w:val="es-ES"/>
        </w:rPr>
        <w:lastRenderedPageBreak/>
        <w:t xml:space="preserve">Căn cứ Quyết định số </w:t>
      </w:r>
      <w:r w:rsidR="00F62E10" w:rsidRPr="00D07376">
        <w:rPr>
          <w:i/>
          <w:szCs w:val="26"/>
          <w:lang w:val="es-ES"/>
        </w:rPr>
        <w:t xml:space="preserve">    /QĐ-BVRHM ngày    /    /202</w:t>
      </w:r>
      <w:r w:rsidR="0087756D" w:rsidRPr="00D07376">
        <w:rPr>
          <w:i/>
          <w:szCs w:val="26"/>
          <w:lang w:val="es-ES"/>
        </w:rPr>
        <w:t>5</w:t>
      </w:r>
      <w:r w:rsidR="00F62E10" w:rsidRPr="00D07376">
        <w:rPr>
          <w:i/>
          <w:szCs w:val="26"/>
          <w:lang w:val="es-ES"/>
        </w:rPr>
        <w:t xml:space="preserve"> </w:t>
      </w:r>
      <w:r w:rsidRPr="00D07376">
        <w:rPr>
          <w:i/>
          <w:szCs w:val="26"/>
          <w:lang w:val="es-ES"/>
        </w:rPr>
        <w:t xml:space="preserve">của </w:t>
      </w:r>
      <w:r w:rsidR="00F62E10" w:rsidRPr="00D07376">
        <w:rPr>
          <w:i/>
          <w:szCs w:val="26"/>
          <w:lang w:val="es-ES"/>
        </w:rPr>
        <w:t xml:space="preserve">Giám đốc Bệnh viện Răng Hàm Mặt </w:t>
      </w:r>
      <w:r w:rsidRPr="00D07376">
        <w:rPr>
          <w:i/>
          <w:szCs w:val="26"/>
          <w:lang w:val="es-ES"/>
        </w:rPr>
        <w:t>về việc phê duyệt kết quả lựa chọn nhà thầu</w:t>
      </w:r>
      <w:r w:rsidR="00C80389" w:rsidRPr="00D07376">
        <w:rPr>
          <w:i/>
          <w:szCs w:val="26"/>
          <w:lang w:val="es-ES"/>
        </w:rPr>
        <w:t xml:space="preserve"> </w:t>
      </w:r>
      <w:r w:rsidR="00112680">
        <w:rPr>
          <w:i/>
          <w:szCs w:val="26"/>
          <w:lang w:val="es-ES"/>
        </w:rPr>
        <w:t xml:space="preserve">cung cấp thuốc </w:t>
      </w:r>
      <w:r w:rsidR="00C80389" w:rsidRPr="00D07376">
        <w:rPr>
          <w:i/>
          <w:szCs w:val="26"/>
          <w:lang w:val="es-ES"/>
        </w:rPr>
        <w:t xml:space="preserve">Gói thầu thuốc Generic </w:t>
      </w:r>
      <w:r w:rsidR="00112680">
        <w:rPr>
          <w:i/>
          <w:szCs w:val="26"/>
          <w:lang w:val="es-ES"/>
        </w:rPr>
        <w:t>m</w:t>
      </w:r>
      <w:r w:rsidR="00C80389" w:rsidRPr="00D07376">
        <w:rPr>
          <w:i/>
          <w:szCs w:val="26"/>
          <w:lang w:val="es-ES"/>
        </w:rPr>
        <w:t>ua sắm thuốc bổ sung năm 202</w:t>
      </w:r>
      <w:r w:rsidR="0087756D" w:rsidRPr="00D07376">
        <w:rPr>
          <w:i/>
          <w:szCs w:val="26"/>
          <w:lang w:val="es-ES"/>
        </w:rPr>
        <w:t>4</w:t>
      </w:r>
      <w:r w:rsidR="00C80389" w:rsidRPr="00D07376">
        <w:rPr>
          <w:i/>
          <w:szCs w:val="26"/>
          <w:lang w:val="es-ES"/>
        </w:rPr>
        <w:t>-202</w:t>
      </w:r>
      <w:r w:rsidR="0087756D" w:rsidRPr="00D07376">
        <w:rPr>
          <w:i/>
          <w:szCs w:val="26"/>
          <w:lang w:val="es-ES"/>
        </w:rPr>
        <w:t>5</w:t>
      </w:r>
      <w:r w:rsidRPr="00D07376">
        <w:rPr>
          <w:i/>
          <w:szCs w:val="26"/>
          <w:lang w:val="es-ES"/>
        </w:rPr>
        <w:t>;</w:t>
      </w:r>
    </w:p>
    <w:p w14:paraId="4FF2D828" w14:textId="3A278D0D" w:rsidR="008D67A0" w:rsidRPr="00D07376" w:rsidRDefault="007D70F7" w:rsidP="00534E65">
      <w:pPr>
        <w:pStyle w:val="BodyText"/>
        <w:widowControl w:val="0"/>
        <w:spacing w:before="120" w:line="276" w:lineRule="auto"/>
        <w:ind w:firstLine="567"/>
        <w:jc w:val="both"/>
        <w:rPr>
          <w:szCs w:val="26"/>
          <w:lang w:val="es-ES"/>
        </w:rPr>
      </w:pPr>
      <w:r w:rsidRPr="00D07376">
        <w:rPr>
          <w:szCs w:val="26"/>
          <w:lang w:val="es-ES"/>
        </w:rPr>
        <w:t>Hôm nay, c</w:t>
      </w:r>
      <w:r w:rsidR="008D67A0" w:rsidRPr="00D07376">
        <w:rPr>
          <w:szCs w:val="26"/>
          <w:lang w:val="es-ES"/>
        </w:rPr>
        <w:t>húng tôi đại diện cho các bên ký hợp đồng, gồm có:</w:t>
      </w:r>
    </w:p>
    <w:p w14:paraId="325B5D1C" w14:textId="77777777" w:rsidR="008D67A0" w:rsidRPr="00D07376" w:rsidRDefault="008D67A0" w:rsidP="00534E65">
      <w:pPr>
        <w:pStyle w:val="BodyText"/>
        <w:widowControl w:val="0"/>
        <w:spacing w:before="120" w:line="276" w:lineRule="auto"/>
        <w:ind w:firstLine="567"/>
        <w:jc w:val="both"/>
        <w:rPr>
          <w:b/>
          <w:szCs w:val="26"/>
          <w:lang w:val="es-ES"/>
        </w:rPr>
      </w:pPr>
      <w:r w:rsidRPr="00D07376">
        <w:rPr>
          <w:b/>
          <w:szCs w:val="26"/>
          <w:lang w:val="es-ES"/>
        </w:rPr>
        <w:t>Chủ đầu tư (sau đây gọi là Bên A)</w:t>
      </w:r>
    </w:p>
    <w:p w14:paraId="760FC832" w14:textId="593C16F6" w:rsidR="008D67A0" w:rsidRPr="00D07376" w:rsidRDefault="008D67A0" w:rsidP="00534E65">
      <w:pPr>
        <w:pStyle w:val="BodyText"/>
        <w:widowControl w:val="0"/>
        <w:tabs>
          <w:tab w:val="left" w:leader="underscore" w:pos="9072"/>
        </w:tabs>
        <w:spacing w:before="120" w:line="276" w:lineRule="auto"/>
        <w:ind w:firstLine="562"/>
        <w:jc w:val="both"/>
        <w:rPr>
          <w:szCs w:val="26"/>
          <w:lang w:val="es-ES"/>
        </w:rPr>
      </w:pPr>
      <w:r w:rsidRPr="00D07376">
        <w:rPr>
          <w:szCs w:val="26"/>
          <w:lang w:val="es-ES"/>
        </w:rPr>
        <w:t>Tên Chủ đầu tư:</w:t>
      </w:r>
      <w:r w:rsidR="006254ED" w:rsidRPr="00D07376">
        <w:rPr>
          <w:szCs w:val="26"/>
          <w:lang w:val="es-ES"/>
        </w:rPr>
        <w:t xml:space="preserve"> </w:t>
      </w:r>
      <w:r w:rsidR="006254ED" w:rsidRPr="00D07376">
        <w:rPr>
          <w:b/>
          <w:szCs w:val="26"/>
          <w:lang w:val="es-ES"/>
        </w:rPr>
        <w:t>Bệnh viện Răng Hàm Mặt</w:t>
      </w:r>
      <w:r w:rsidR="006254ED" w:rsidRPr="00D07376">
        <w:rPr>
          <w:szCs w:val="26"/>
          <w:lang w:val="es-ES"/>
        </w:rPr>
        <w:t xml:space="preserve"> </w:t>
      </w:r>
    </w:p>
    <w:p w14:paraId="56801BE0" w14:textId="65C9983D" w:rsidR="008D67A0" w:rsidRPr="00D07376" w:rsidRDefault="008D67A0" w:rsidP="006D2221">
      <w:pPr>
        <w:pStyle w:val="BodyText"/>
        <w:widowControl w:val="0"/>
        <w:tabs>
          <w:tab w:val="left" w:pos="2268"/>
          <w:tab w:val="left" w:leader="underscore" w:pos="9072"/>
        </w:tabs>
        <w:spacing w:before="120" w:line="276" w:lineRule="auto"/>
        <w:ind w:firstLine="562"/>
        <w:jc w:val="both"/>
        <w:rPr>
          <w:szCs w:val="26"/>
          <w:lang w:val="es-ES"/>
        </w:rPr>
      </w:pPr>
      <w:r w:rsidRPr="00D07376">
        <w:rPr>
          <w:szCs w:val="26"/>
          <w:lang w:val="es-ES"/>
        </w:rPr>
        <w:t>Địa chỉ:</w:t>
      </w:r>
      <w:r w:rsidR="006254ED" w:rsidRPr="00D07376">
        <w:rPr>
          <w:szCs w:val="26"/>
          <w:lang w:val="es-ES"/>
        </w:rPr>
        <w:t xml:space="preserve"> 263-265 Trần Hưng Đạo, P. Cô Giang, Quận 1, TP.HCM.</w:t>
      </w:r>
    </w:p>
    <w:p w14:paraId="0BBA4801" w14:textId="5A00F975" w:rsidR="008D67A0" w:rsidRPr="00D07376" w:rsidRDefault="008D67A0" w:rsidP="00534E65">
      <w:pPr>
        <w:pStyle w:val="BodyText"/>
        <w:widowControl w:val="0"/>
        <w:tabs>
          <w:tab w:val="left" w:leader="underscore" w:pos="9072"/>
        </w:tabs>
        <w:spacing w:before="120" w:line="276" w:lineRule="auto"/>
        <w:ind w:firstLine="562"/>
        <w:jc w:val="both"/>
        <w:rPr>
          <w:szCs w:val="26"/>
          <w:lang w:val="es-ES"/>
        </w:rPr>
      </w:pPr>
      <w:r w:rsidRPr="00D07376">
        <w:rPr>
          <w:szCs w:val="26"/>
          <w:lang w:val="es-ES"/>
        </w:rPr>
        <w:t>Điện thoại:</w:t>
      </w:r>
      <w:r w:rsidR="00563209" w:rsidRPr="00D07376">
        <w:rPr>
          <w:szCs w:val="26"/>
          <w:lang w:val="es-ES"/>
        </w:rPr>
        <w:t xml:space="preserve"> 028.38360188 – 028.38360191 xin số 724</w:t>
      </w:r>
    </w:p>
    <w:p w14:paraId="046909DC" w14:textId="44A3B6A2" w:rsidR="008D67A0" w:rsidRPr="00D07376" w:rsidRDefault="008D67A0" w:rsidP="00534E65">
      <w:pPr>
        <w:pStyle w:val="BodyText"/>
        <w:widowControl w:val="0"/>
        <w:tabs>
          <w:tab w:val="left" w:leader="underscore" w:pos="9072"/>
        </w:tabs>
        <w:spacing w:before="120" w:line="276" w:lineRule="auto"/>
        <w:ind w:firstLine="562"/>
        <w:jc w:val="both"/>
        <w:rPr>
          <w:szCs w:val="26"/>
          <w:lang w:val="es-ES"/>
        </w:rPr>
      </w:pPr>
      <w:r w:rsidRPr="00D07376">
        <w:rPr>
          <w:szCs w:val="26"/>
          <w:lang w:val="es-ES"/>
        </w:rPr>
        <w:t>Fax:</w:t>
      </w:r>
      <w:r w:rsidR="00563209" w:rsidRPr="00D07376">
        <w:rPr>
          <w:szCs w:val="26"/>
          <w:lang w:val="es-ES"/>
        </w:rPr>
        <w:t xml:space="preserve"> 028.38360192</w:t>
      </w:r>
    </w:p>
    <w:p w14:paraId="4CABF8F0" w14:textId="2A6FB009" w:rsidR="008D67A0" w:rsidRPr="00D07376" w:rsidRDefault="008D67A0" w:rsidP="00534E65">
      <w:pPr>
        <w:pStyle w:val="BodyText"/>
        <w:widowControl w:val="0"/>
        <w:tabs>
          <w:tab w:val="left" w:leader="underscore" w:pos="9072"/>
        </w:tabs>
        <w:spacing w:before="120" w:line="276" w:lineRule="auto"/>
        <w:ind w:firstLine="562"/>
        <w:jc w:val="both"/>
        <w:rPr>
          <w:szCs w:val="26"/>
          <w:lang w:val="fr-FR"/>
        </w:rPr>
      </w:pPr>
      <w:r w:rsidRPr="00D07376">
        <w:rPr>
          <w:szCs w:val="26"/>
          <w:lang w:val="fr-FR"/>
        </w:rPr>
        <w:t>E-mail:</w:t>
      </w:r>
      <w:r w:rsidR="00563209" w:rsidRPr="00D07376">
        <w:rPr>
          <w:szCs w:val="26"/>
          <w:lang w:val="fr-FR"/>
        </w:rPr>
        <w:t xml:space="preserve"> khoaduoc.bvrhm263@gmail.com</w:t>
      </w:r>
    </w:p>
    <w:p w14:paraId="7C79FBFB" w14:textId="0E593583" w:rsidR="008D67A0" w:rsidRPr="00D07376" w:rsidRDefault="008D67A0" w:rsidP="00534E65">
      <w:pPr>
        <w:pStyle w:val="BodyText"/>
        <w:widowControl w:val="0"/>
        <w:tabs>
          <w:tab w:val="left" w:leader="underscore" w:pos="9072"/>
        </w:tabs>
        <w:spacing w:before="120" w:line="276" w:lineRule="auto"/>
        <w:ind w:firstLine="562"/>
        <w:jc w:val="both"/>
        <w:rPr>
          <w:szCs w:val="26"/>
          <w:lang w:val="fr-FR"/>
        </w:rPr>
      </w:pPr>
      <w:r w:rsidRPr="00D07376">
        <w:rPr>
          <w:szCs w:val="26"/>
          <w:lang w:val="fr-FR"/>
        </w:rPr>
        <w:t>Tài khoản:</w:t>
      </w:r>
      <w:r w:rsidR="00563209" w:rsidRPr="00D07376">
        <w:rPr>
          <w:szCs w:val="26"/>
          <w:lang w:val="fr-FR"/>
        </w:rPr>
        <w:t xml:space="preserve"> 3714.0.1076887.00000 tại Kho bạc Nhà nước Quận 1, TP.HCM</w:t>
      </w:r>
    </w:p>
    <w:p w14:paraId="6EC4C27E" w14:textId="17496915" w:rsidR="008D67A0" w:rsidRPr="00D07376" w:rsidRDefault="008D67A0" w:rsidP="00534E65">
      <w:pPr>
        <w:pStyle w:val="BodyText"/>
        <w:widowControl w:val="0"/>
        <w:tabs>
          <w:tab w:val="left" w:leader="underscore" w:pos="9072"/>
        </w:tabs>
        <w:spacing w:before="120" w:line="276" w:lineRule="auto"/>
        <w:ind w:firstLine="562"/>
        <w:jc w:val="both"/>
        <w:rPr>
          <w:szCs w:val="26"/>
          <w:lang w:val="fr-FR"/>
        </w:rPr>
      </w:pPr>
      <w:r w:rsidRPr="00D07376">
        <w:rPr>
          <w:szCs w:val="26"/>
          <w:lang w:val="fr-FR"/>
        </w:rPr>
        <w:t>Mã số thuế:</w:t>
      </w:r>
      <w:r w:rsidR="00563209" w:rsidRPr="00D07376">
        <w:rPr>
          <w:szCs w:val="26"/>
          <w:lang w:val="fr-FR"/>
        </w:rPr>
        <w:t xml:space="preserve"> 0301483696</w:t>
      </w:r>
    </w:p>
    <w:p w14:paraId="0D6654C9" w14:textId="6458EA01" w:rsidR="008D67A0" w:rsidRPr="00D07376" w:rsidRDefault="008D67A0" w:rsidP="00534E65">
      <w:pPr>
        <w:pStyle w:val="BodyText"/>
        <w:widowControl w:val="0"/>
        <w:tabs>
          <w:tab w:val="left" w:leader="underscore" w:pos="9072"/>
        </w:tabs>
        <w:spacing w:before="120" w:line="276" w:lineRule="auto"/>
        <w:ind w:firstLine="562"/>
        <w:jc w:val="both"/>
        <w:rPr>
          <w:szCs w:val="26"/>
          <w:lang w:val="fr-FR"/>
        </w:rPr>
      </w:pPr>
      <w:r w:rsidRPr="00D07376">
        <w:rPr>
          <w:szCs w:val="26"/>
          <w:lang w:val="fr-FR"/>
        </w:rPr>
        <w:t>Đại diện là ông:</w:t>
      </w:r>
      <w:r w:rsidR="00563209" w:rsidRPr="00D07376">
        <w:rPr>
          <w:szCs w:val="26"/>
          <w:lang w:val="fr-FR"/>
        </w:rPr>
        <w:t xml:space="preserve"> </w:t>
      </w:r>
      <w:r w:rsidR="00563209" w:rsidRPr="00D07376">
        <w:rPr>
          <w:b/>
          <w:szCs w:val="26"/>
          <w:lang w:val="fr-FR"/>
        </w:rPr>
        <w:t>ThS.BSCKII. Nguyễn Đức Minh</w:t>
      </w:r>
    </w:p>
    <w:p w14:paraId="29CF63FC" w14:textId="696592A3" w:rsidR="008D67A0" w:rsidRPr="00D07376" w:rsidRDefault="008D67A0" w:rsidP="00534E65">
      <w:pPr>
        <w:pStyle w:val="BodyText"/>
        <w:widowControl w:val="0"/>
        <w:tabs>
          <w:tab w:val="left" w:leader="underscore" w:pos="9072"/>
        </w:tabs>
        <w:spacing w:before="120" w:line="276" w:lineRule="auto"/>
        <w:ind w:firstLine="562"/>
        <w:jc w:val="both"/>
        <w:rPr>
          <w:szCs w:val="26"/>
          <w:lang w:val="fr-FR"/>
        </w:rPr>
      </w:pPr>
      <w:r w:rsidRPr="00D07376">
        <w:rPr>
          <w:szCs w:val="26"/>
          <w:lang w:val="fr-FR"/>
        </w:rPr>
        <w:t>Chức vụ:</w:t>
      </w:r>
      <w:r w:rsidR="00563209" w:rsidRPr="00D07376">
        <w:rPr>
          <w:szCs w:val="26"/>
          <w:lang w:val="fr-FR"/>
        </w:rPr>
        <w:t xml:space="preserve"> </w:t>
      </w:r>
      <w:r w:rsidR="00563209" w:rsidRPr="00D07376">
        <w:rPr>
          <w:b/>
          <w:szCs w:val="26"/>
          <w:lang w:val="fr-FR"/>
        </w:rPr>
        <w:t>Giám đốc</w:t>
      </w:r>
    </w:p>
    <w:p w14:paraId="49BEADE8" w14:textId="77777777" w:rsidR="008D67A0" w:rsidRPr="00D07376" w:rsidRDefault="008D67A0" w:rsidP="00534E65">
      <w:pPr>
        <w:pStyle w:val="BodyText"/>
        <w:widowControl w:val="0"/>
        <w:spacing w:before="120" w:line="276" w:lineRule="auto"/>
        <w:ind w:firstLine="567"/>
        <w:jc w:val="both"/>
        <w:rPr>
          <w:b/>
          <w:szCs w:val="26"/>
          <w:lang w:val="fr-FR"/>
        </w:rPr>
      </w:pPr>
      <w:r w:rsidRPr="00D07376">
        <w:rPr>
          <w:b/>
          <w:szCs w:val="26"/>
          <w:lang w:val="fr-FR"/>
        </w:rPr>
        <w:t>Nhà thầu (sau đây gọi là Bên B)</w:t>
      </w:r>
    </w:p>
    <w:p w14:paraId="33228894" w14:textId="77777777" w:rsidR="008D67A0" w:rsidRPr="00D07376" w:rsidRDefault="008D67A0" w:rsidP="00534E65">
      <w:pPr>
        <w:pStyle w:val="BodyText"/>
        <w:widowControl w:val="0"/>
        <w:tabs>
          <w:tab w:val="left" w:leader="underscore" w:pos="9072"/>
        </w:tabs>
        <w:spacing w:before="120" w:line="276" w:lineRule="auto"/>
        <w:ind w:firstLine="567"/>
        <w:jc w:val="both"/>
        <w:rPr>
          <w:szCs w:val="26"/>
          <w:lang w:val="fr-FR"/>
        </w:rPr>
      </w:pPr>
      <w:r w:rsidRPr="00D07376">
        <w:rPr>
          <w:szCs w:val="26"/>
          <w:lang w:val="fr-FR"/>
        </w:rPr>
        <w:t>Tên nhà thầu</w:t>
      </w:r>
      <w:r w:rsidRPr="00D07376">
        <w:rPr>
          <w:i/>
          <w:szCs w:val="26"/>
          <w:lang w:val="fr-FR"/>
        </w:rPr>
        <w:t>:</w:t>
      </w:r>
      <w:r w:rsidRPr="00D07376">
        <w:rPr>
          <w:szCs w:val="26"/>
          <w:lang w:val="fr-FR"/>
        </w:rPr>
        <w:tab/>
      </w:r>
    </w:p>
    <w:p w14:paraId="4EDE73CD" w14:textId="77777777" w:rsidR="008D67A0" w:rsidRPr="00D07376" w:rsidRDefault="008D67A0" w:rsidP="00534E65">
      <w:pPr>
        <w:pStyle w:val="BodyText"/>
        <w:widowControl w:val="0"/>
        <w:tabs>
          <w:tab w:val="left" w:leader="underscore" w:pos="9072"/>
        </w:tabs>
        <w:spacing w:before="120" w:line="276" w:lineRule="auto"/>
        <w:ind w:firstLine="567"/>
        <w:jc w:val="both"/>
        <w:rPr>
          <w:szCs w:val="26"/>
          <w:lang w:val="fr-FR"/>
        </w:rPr>
      </w:pPr>
      <w:r w:rsidRPr="00D07376">
        <w:rPr>
          <w:szCs w:val="26"/>
          <w:lang w:val="fr-FR"/>
        </w:rPr>
        <w:t>Địa chỉ:</w:t>
      </w:r>
      <w:r w:rsidRPr="00D07376">
        <w:rPr>
          <w:szCs w:val="26"/>
          <w:lang w:val="fr-FR"/>
        </w:rPr>
        <w:tab/>
      </w:r>
    </w:p>
    <w:p w14:paraId="470D57BD" w14:textId="77777777" w:rsidR="008D67A0" w:rsidRPr="00D07376" w:rsidRDefault="008D67A0" w:rsidP="00534E65">
      <w:pPr>
        <w:pStyle w:val="BodyText"/>
        <w:widowControl w:val="0"/>
        <w:tabs>
          <w:tab w:val="left" w:leader="underscore" w:pos="9072"/>
        </w:tabs>
        <w:spacing w:before="120" w:line="276" w:lineRule="auto"/>
        <w:ind w:firstLine="567"/>
        <w:jc w:val="both"/>
        <w:rPr>
          <w:szCs w:val="26"/>
          <w:lang w:val="fr-FR"/>
        </w:rPr>
      </w:pPr>
      <w:r w:rsidRPr="00D07376">
        <w:rPr>
          <w:szCs w:val="26"/>
          <w:lang w:val="fr-FR"/>
        </w:rPr>
        <w:t>Điện thoại:</w:t>
      </w:r>
      <w:r w:rsidRPr="00D07376">
        <w:rPr>
          <w:szCs w:val="26"/>
          <w:lang w:val="fr-FR"/>
        </w:rPr>
        <w:tab/>
      </w:r>
    </w:p>
    <w:p w14:paraId="65EBC673" w14:textId="77777777" w:rsidR="008D67A0" w:rsidRPr="00D07376" w:rsidRDefault="008D67A0" w:rsidP="00534E65">
      <w:pPr>
        <w:pStyle w:val="BodyText"/>
        <w:widowControl w:val="0"/>
        <w:tabs>
          <w:tab w:val="left" w:leader="underscore" w:pos="9072"/>
        </w:tabs>
        <w:spacing w:before="120" w:line="276" w:lineRule="auto"/>
        <w:ind w:firstLine="567"/>
        <w:jc w:val="both"/>
        <w:rPr>
          <w:szCs w:val="26"/>
          <w:lang w:val="fr-FR"/>
        </w:rPr>
      </w:pPr>
      <w:r w:rsidRPr="00D07376">
        <w:rPr>
          <w:szCs w:val="26"/>
          <w:lang w:val="fr-FR"/>
        </w:rPr>
        <w:t>Fax:</w:t>
      </w:r>
      <w:r w:rsidRPr="00D07376">
        <w:rPr>
          <w:szCs w:val="26"/>
          <w:lang w:val="fr-FR"/>
        </w:rPr>
        <w:tab/>
      </w:r>
    </w:p>
    <w:p w14:paraId="21290CFC" w14:textId="77777777" w:rsidR="008D67A0" w:rsidRPr="00D07376" w:rsidRDefault="008D67A0" w:rsidP="00534E65">
      <w:pPr>
        <w:pStyle w:val="BodyText"/>
        <w:widowControl w:val="0"/>
        <w:tabs>
          <w:tab w:val="left" w:leader="underscore" w:pos="9072"/>
        </w:tabs>
        <w:spacing w:before="120" w:line="276" w:lineRule="auto"/>
        <w:ind w:firstLine="567"/>
        <w:jc w:val="both"/>
        <w:rPr>
          <w:szCs w:val="26"/>
          <w:lang w:val="fr-FR"/>
        </w:rPr>
      </w:pPr>
      <w:r w:rsidRPr="00D07376">
        <w:rPr>
          <w:szCs w:val="26"/>
          <w:lang w:val="fr-FR"/>
        </w:rPr>
        <w:t>E-mail:</w:t>
      </w:r>
      <w:r w:rsidRPr="00D07376">
        <w:rPr>
          <w:szCs w:val="26"/>
          <w:lang w:val="fr-FR"/>
        </w:rPr>
        <w:tab/>
      </w:r>
    </w:p>
    <w:p w14:paraId="3EE3E5E8" w14:textId="77777777" w:rsidR="008D67A0" w:rsidRPr="00D07376" w:rsidRDefault="008D67A0" w:rsidP="00534E65">
      <w:pPr>
        <w:pStyle w:val="BodyText"/>
        <w:widowControl w:val="0"/>
        <w:tabs>
          <w:tab w:val="left" w:leader="underscore" w:pos="9072"/>
        </w:tabs>
        <w:spacing w:before="120" w:line="276" w:lineRule="auto"/>
        <w:ind w:firstLine="567"/>
        <w:jc w:val="both"/>
        <w:rPr>
          <w:szCs w:val="26"/>
          <w:lang w:val="fr-FR"/>
        </w:rPr>
      </w:pPr>
      <w:r w:rsidRPr="00D07376">
        <w:rPr>
          <w:szCs w:val="26"/>
          <w:lang w:val="fr-FR"/>
        </w:rPr>
        <w:t>Tài khoản:</w:t>
      </w:r>
      <w:r w:rsidRPr="00D07376">
        <w:rPr>
          <w:szCs w:val="26"/>
          <w:lang w:val="fr-FR"/>
        </w:rPr>
        <w:tab/>
      </w:r>
    </w:p>
    <w:p w14:paraId="47F7BE43" w14:textId="77777777" w:rsidR="008D67A0" w:rsidRPr="00D07376" w:rsidRDefault="008D67A0" w:rsidP="00534E65">
      <w:pPr>
        <w:pStyle w:val="BodyText"/>
        <w:widowControl w:val="0"/>
        <w:tabs>
          <w:tab w:val="left" w:leader="underscore" w:pos="9072"/>
        </w:tabs>
        <w:spacing w:before="120" w:line="276" w:lineRule="auto"/>
        <w:ind w:firstLine="567"/>
        <w:jc w:val="both"/>
        <w:rPr>
          <w:szCs w:val="26"/>
          <w:lang w:val="fr-FR"/>
        </w:rPr>
      </w:pPr>
      <w:r w:rsidRPr="00D07376">
        <w:rPr>
          <w:szCs w:val="26"/>
          <w:lang w:val="fr-FR"/>
        </w:rPr>
        <w:t>Mã số thuế:</w:t>
      </w:r>
      <w:r w:rsidRPr="00D07376">
        <w:rPr>
          <w:szCs w:val="26"/>
          <w:lang w:val="fr-FR"/>
        </w:rPr>
        <w:tab/>
      </w:r>
    </w:p>
    <w:p w14:paraId="064AE709" w14:textId="77777777" w:rsidR="008D67A0" w:rsidRPr="00D07376" w:rsidRDefault="008D67A0" w:rsidP="00534E65">
      <w:pPr>
        <w:pStyle w:val="BodyText"/>
        <w:widowControl w:val="0"/>
        <w:tabs>
          <w:tab w:val="left" w:leader="underscore" w:pos="9072"/>
        </w:tabs>
        <w:spacing w:before="120" w:line="276" w:lineRule="auto"/>
        <w:ind w:firstLine="567"/>
        <w:jc w:val="both"/>
        <w:rPr>
          <w:szCs w:val="26"/>
          <w:lang w:val="fr-FR"/>
        </w:rPr>
      </w:pPr>
      <w:r w:rsidRPr="00D07376">
        <w:rPr>
          <w:szCs w:val="26"/>
          <w:lang w:val="fr-FR"/>
        </w:rPr>
        <w:t>Đại diện là ông/bà:</w:t>
      </w:r>
      <w:r w:rsidRPr="00D07376">
        <w:rPr>
          <w:szCs w:val="26"/>
          <w:lang w:val="fr-FR"/>
        </w:rPr>
        <w:tab/>
      </w:r>
    </w:p>
    <w:p w14:paraId="028DFDD2" w14:textId="77777777" w:rsidR="008D67A0" w:rsidRPr="00D07376" w:rsidRDefault="008D67A0" w:rsidP="00534E65">
      <w:pPr>
        <w:pStyle w:val="BodyText"/>
        <w:widowControl w:val="0"/>
        <w:tabs>
          <w:tab w:val="left" w:leader="underscore" w:pos="9072"/>
        </w:tabs>
        <w:spacing w:before="120" w:line="276" w:lineRule="auto"/>
        <w:ind w:firstLine="567"/>
        <w:jc w:val="both"/>
        <w:rPr>
          <w:szCs w:val="26"/>
          <w:lang w:val="fr-FR"/>
        </w:rPr>
      </w:pPr>
      <w:r w:rsidRPr="00D07376">
        <w:rPr>
          <w:szCs w:val="26"/>
          <w:lang w:val="fr-FR"/>
        </w:rPr>
        <w:t>Chức vụ:</w:t>
      </w:r>
      <w:r w:rsidRPr="00D07376">
        <w:rPr>
          <w:szCs w:val="26"/>
          <w:lang w:val="fr-FR"/>
        </w:rPr>
        <w:tab/>
      </w:r>
    </w:p>
    <w:p w14:paraId="1C4F0196" w14:textId="77777777" w:rsidR="008D67A0" w:rsidRPr="00D07376" w:rsidRDefault="008D67A0" w:rsidP="00534E65">
      <w:pPr>
        <w:pStyle w:val="BodyText"/>
        <w:widowControl w:val="0"/>
        <w:spacing w:before="120" w:line="276" w:lineRule="auto"/>
        <w:ind w:firstLine="567"/>
        <w:jc w:val="both"/>
        <w:rPr>
          <w:i/>
          <w:szCs w:val="26"/>
          <w:lang w:val="fr-FR"/>
        </w:rPr>
      </w:pPr>
      <w:r w:rsidRPr="00D07376">
        <w:rPr>
          <w:szCs w:val="26"/>
          <w:lang w:val="fr-FR"/>
        </w:rPr>
        <w:t xml:space="preserve">Giấy ủy quyền ký hợp đồng số ____ ngày ____ tháng ____ năm ____ </w:t>
      </w:r>
      <w:r w:rsidRPr="00D07376">
        <w:rPr>
          <w:i/>
          <w:szCs w:val="26"/>
          <w:lang w:val="fr-FR"/>
        </w:rPr>
        <w:t>(trường hợp được ủy quyền).</w:t>
      </w:r>
    </w:p>
    <w:p w14:paraId="1DFC95FD" w14:textId="77777777" w:rsidR="008D67A0" w:rsidRPr="00D07376" w:rsidRDefault="008D67A0" w:rsidP="00534E65">
      <w:pPr>
        <w:pStyle w:val="BodyText"/>
        <w:widowControl w:val="0"/>
        <w:spacing w:before="120" w:line="276" w:lineRule="auto"/>
        <w:ind w:firstLine="567"/>
        <w:jc w:val="both"/>
        <w:rPr>
          <w:szCs w:val="26"/>
          <w:lang w:val="fr-FR"/>
        </w:rPr>
      </w:pPr>
      <w:r w:rsidRPr="00D07376">
        <w:rPr>
          <w:szCs w:val="26"/>
          <w:lang w:val="fr-FR"/>
        </w:rPr>
        <w:t>Hai bên thỏa thuận ký kết hợp đồng cung cấp hàng hóa với các nội dung sau:</w:t>
      </w:r>
    </w:p>
    <w:p w14:paraId="6AA7727A" w14:textId="77777777" w:rsidR="00CA054A" w:rsidRPr="00D07376" w:rsidRDefault="00CA054A" w:rsidP="00CA054A">
      <w:pPr>
        <w:pStyle w:val="BodyText"/>
        <w:widowControl w:val="0"/>
        <w:spacing w:before="120" w:line="276" w:lineRule="auto"/>
        <w:ind w:firstLine="562"/>
        <w:jc w:val="both"/>
        <w:rPr>
          <w:b/>
          <w:szCs w:val="26"/>
          <w:lang w:val="fr-FR"/>
        </w:rPr>
      </w:pPr>
      <w:r w:rsidRPr="00D07376">
        <w:rPr>
          <w:b/>
          <w:szCs w:val="26"/>
          <w:lang w:val="fr-FR"/>
        </w:rPr>
        <w:t>Điều 1. Đối tượng hợp đồng</w:t>
      </w:r>
    </w:p>
    <w:p w14:paraId="34DFA722" w14:textId="77777777" w:rsidR="00CA054A" w:rsidRPr="00D07376" w:rsidRDefault="00CA054A" w:rsidP="00CA054A">
      <w:pPr>
        <w:pStyle w:val="BodyText"/>
        <w:widowControl w:val="0"/>
        <w:spacing w:before="120" w:line="276" w:lineRule="auto"/>
        <w:ind w:firstLine="562"/>
        <w:jc w:val="both"/>
        <w:rPr>
          <w:szCs w:val="26"/>
          <w:lang w:val="fr-FR"/>
        </w:rPr>
      </w:pPr>
      <w:r w:rsidRPr="00D07376">
        <w:rPr>
          <w:szCs w:val="26"/>
          <w:lang w:val="fr-FR"/>
        </w:rPr>
        <w:t xml:space="preserve">1. Đối tượng của hợp đồng là các hàng hóa được nêu chi tiết tại Phụ lục kèm theo. </w:t>
      </w:r>
    </w:p>
    <w:p w14:paraId="031BA403" w14:textId="77777777" w:rsidR="00CA054A" w:rsidRPr="00D07376" w:rsidRDefault="00CA054A" w:rsidP="00CA054A">
      <w:pPr>
        <w:pStyle w:val="BodyText"/>
        <w:widowControl w:val="0"/>
        <w:spacing w:before="120" w:line="276" w:lineRule="auto"/>
        <w:ind w:firstLine="562"/>
        <w:jc w:val="both"/>
        <w:rPr>
          <w:szCs w:val="26"/>
          <w:lang w:val="fr-FR"/>
        </w:rPr>
      </w:pPr>
      <w:r w:rsidRPr="00D07376">
        <w:rPr>
          <w:szCs w:val="26"/>
          <w:lang w:val="fr-FR"/>
        </w:rPr>
        <w:t>2. Chất lượng hàng hóa: Hàng hóa là hàng mới 100% chưa qua sử dụng, được cung cấp đúng chất lượng, chủng loại, đóng gói theo tiêu chuẩn của Nhà sản xuất, không bị hư hao trong quá trình vận chuyển và đảm bảo còn hạn sử dụng khi giao cho bên mua.</w:t>
      </w:r>
    </w:p>
    <w:p w14:paraId="566FC6B4" w14:textId="77777777" w:rsidR="00CA054A" w:rsidRPr="00D07376" w:rsidRDefault="00CA054A" w:rsidP="00CA054A">
      <w:pPr>
        <w:pStyle w:val="BodyText"/>
        <w:widowControl w:val="0"/>
        <w:spacing w:before="120" w:line="276" w:lineRule="auto"/>
        <w:ind w:firstLine="562"/>
        <w:jc w:val="both"/>
        <w:rPr>
          <w:szCs w:val="26"/>
          <w:lang w:val="fr-FR"/>
        </w:rPr>
      </w:pPr>
      <w:r w:rsidRPr="00D07376">
        <w:rPr>
          <w:szCs w:val="26"/>
          <w:lang w:val="fr-FR"/>
        </w:rPr>
        <w:t xml:space="preserve"> 3.  Hạn sử dụng đối với thuốc: Hạn sử dụng còn lại của thuốc trúng thầu tính từ </w:t>
      </w:r>
      <w:r w:rsidRPr="00D07376">
        <w:rPr>
          <w:szCs w:val="26"/>
          <w:lang w:val="fr-FR"/>
        </w:rPr>
        <w:lastRenderedPageBreak/>
        <w:t>thời điểm thuốc cung ứng cho bên mua bảo đảm tối thiểu còn 06 tháng đối với thuốc có hạn dùng từ 02 năm trở lên; 03 tháng đối với thuốc có hạn dùng từ 01 đến dưới 02 năm; 1/4 hạn dùng đối với thuốc có hạn dùng dưới 01 năm.</w:t>
      </w:r>
    </w:p>
    <w:p w14:paraId="1926C967" w14:textId="77777777" w:rsidR="00CA054A" w:rsidRPr="00D07376" w:rsidRDefault="00CA054A" w:rsidP="00CA054A">
      <w:pPr>
        <w:pStyle w:val="BodyText"/>
        <w:widowControl w:val="0"/>
        <w:spacing w:before="120" w:line="276" w:lineRule="auto"/>
        <w:ind w:firstLine="562"/>
        <w:jc w:val="both"/>
        <w:rPr>
          <w:b/>
          <w:szCs w:val="26"/>
          <w:lang w:val="fr-FR"/>
        </w:rPr>
      </w:pPr>
      <w:r w:rsidRPr="00D07376">
        <w:rPr>
          <w:b/>
          <w:szCs w:val="26"/>
          <w:lang w:val="fr-FR"/>
        </w:rPr>
        <w:t>Điều 2. Thành phần hợp đồng</w:t>
      </w:r>
    </w:p>
    <w:p w14:paraId="00092F04" w14:textId="77777777" w:rsidR="00CA054A" w:rsidRPr="00D07376" w:rsidRDefault="00CA054A" w:rsidP="00CA054A">
      <w:pPr>
        <w:pStyle w:val="BodyText"/>
        <w:widowControl w:val="0"/>
        <w:spacing w:before="120" w:line="276" w:lineRule="auto"/>
        <w:ind w:firstLine="562"/>
        <w:jc w:val="both"/>
        <w:rPr>
          <w:szCs w:val="26"/>
          <w:lang w:val="fr-FR"/>
        </w:rPr>
      </w:pPr>
      <w:r w:rsidRPr="00D07376">
        <w:rPr>
          <w:szCs w:val="26"/>
          <w:lang w:val="fr-FR"/>
        </w:rPr>
        <w:t>Thành phần hợp đồng và thứ tự ưu tiên pháp lý như sau:</w:t>
      </w:r>
    </w:p>
    <w:p w14:paraId="7B5D6193" w14:textId="77777777" w:rsidR="00CA054A" w:rsidRPr="00D07376" w:rsidRDefault="00CA054A" w:rsidP="00CA054A">
      <w:pPr>
        <w:pStyle w:val="BodyText"/>
        <w:widowControl w:val="0"/>
        <w:spacing w:before="120" w:line="276" w:lineRule="auto"/>
        <w:ind w:firstLine="562"/>
        <w:jc w:val="both"/>
        <w:rPr>
          <w:szCs w:val="26"/>
          <w:lang w:val="fr-FR"/>
        </w:rPr>
      </w:pPr>
      <w:r w:rsidRPr="00D07376">
        <w:rPr>
          <w:szCs w:val="26"/>
          <w:lang w:val="fr-FR"/>
        </w:rPr>
        <w:t>1. Văn bản hợp đồng (kèm theo Phụ lục);</w:t>
      </w:r>
    </w:p>
    <w:p w14:paraId="48753C4A" w14:textId="77777777" w:rsidR="00CA054A" w:rsidRPr="00D07376" w:rsidRDefault="00CA054A" w:rsidP="00CA054A">
      <w:pPr>
        <w:pStyle w:val="BodyText"/>
        <w:widowControl w:val="0"/>
        <w:spacing w:before="120" w:line="276" w:lineRule="auto"/>
        <w:ind w:firstLine="562"/>
        <w:jc w:val="both"/>
        <w:rPr>
          <w:szCs w:val="26"/>
          <w:lang w:val="fr-FR"/>
        </w:rPr>
      </w:pPr>
      <w:r w:rsidRPr="00D07376">
        <w:rPr>
          <w:szCs w:val="26"/>
          <w:lang w:val="fr-FR"/>
        </w:rPr>
        <w:t>2. Biên bản hoàn thiện hợp đồng;</w:t>
      </w:r>
    </w:p>
    <w:p w14:paraId="5496BC1F" w14:textId="77777777" w:rsidR="00CA054A" w:rsidRPr="00D07376" w:rsidRDefault="00CA054A" w:rsidP="00CA054A">
      <w:pPr>
        <w:pStyle w:val="BodyText"/>
        <w:widowControl w:val="0"/>
        <w:spacing w:before="120" w:line="276" w:lineRule="auto"/>
        <w:ind w:firstLine="562"/>
        <w:jc w:val="both"/>
        <w:rPr>
          <w:szCs w:val="26"/>
          <w:lang w:val="fr-FR"/>
        </w:rPr>
      </w:pPr>
      <w:r w:rsidRPr="00D07376">
        <w:rPr>
          <w:szCs w:val="26"/>
          <w:lang w:val="fr-FR"/>
        </w:rPr>
        <w:t>3. Quyết định phê duyệt kết quả lựa chọn nhà thầu;</w:t>
      </w:r>
    </w:p>
    <w:p w14:paraId="35BBD7EA" w14:textId="77777777" w:rsidR="00CA054A" w:rsidRPr="00D07376" w:rsidRDefault="00CA054A" w:rsidP="00CA054A">
      <w:pPr>
        <w:pStyle w:val="BodyText"/>
        <w:widowControl w:val="0"/>
        <w:spacing w:before="120" w:line="276" w:lineRule="auto"/>
        <w:ind w:firstLine="562"/>
        <w:jc w:val="both"/>
        <w:rPr>
          <w:szCs w:val="26"/>
          <w:lang w:val="fr-FR"/>
        </w:rPr>
      </w:pPr>
      <w:r w:rsidRPr="00D07376">
        <w:rPr>
          <w:szCs w:val="26"/>
          <w:lang w:val="fr-FR"/>
        </w:rPr>
        <w:t xml:space="preserve">4. Các tài liệu kèm theo khác (nếu có). </w:t>
      </w:r>
    </w:p>
    <w:p w14:paraId="02570002" w14:textId="77777777" w:rsidR="00CA054A" w:rsidRPr="00D07376" w:rsidRDefault="00CA054A" w:rsidP="00CA054A">
      <w:pPr>
        <w:pStyle w:val="BodyText"/>
        <w:widowControl w:val="0"/>
        <w:spacing w:before="120" w:line="252" w:lineRule="auto"/>
        <w:ind w:firstLine="562"/>
        <w:jc w:val="both"/>
        <w:rPr>
          <w:b/>
          <w:szCs w:val="26"/>
          <w:lang w:val="fr-FR"/>
        </w:rPr>
      </w:pPr>
      <w:r w:rsidRPr="00D07376">
        <w:rPr>
          <w:b/>
          <w:szCs w:val="26"/>
          <w:lang w:val="fr-FR"/>
        </w:rPr>
        <w:t>Điều 3. Trách nhiệm của Bên A</w:t>
      </w:r>
    </w:p>
    <w:p w14:paraId="5EA7F197" w14:textId="77777777" w:rsidR="00CA054A" w:rsidRPr="00D07376" w:rsidRDefault="00CA054A" w:rsidP="00CA054A">
      <w:pPr>
        <w:pStyle w:val="BodyText"/>
        <w:widowControl w:val="0"/>
        <w:spacing w:before="120" w:line="276" w:lineRule="auto"/>
        <w:ind w:firstLine="562"/>
        <w:jc w:val="both"/>
        <w:rPr>
          <w:szCs w:val="26"/>
          <w:lang w:val="fr-FR"/>
        </w:rPr>
      </w:pPr>
      <w:r w:rsidRPr="00D07376">
        <w:rPr>
          <w:spacing w:val="-2"/>
          <w:szCs w:val="26"/>
          <w:lang w:val="fr-FR"/>
        </w:rPr>
        <w:t>1. Bên A cam kết thanh toán cho Bên B theo giá hợp đồng và phương thức thanh toán quy định tại Điều 5</w:t>
      </w:r>
      <w:r w:rsidRPr="00D07376">
        <w:rPr>
          <w:szCs w:val="26"/>
          <w:lang w:val="fr-FR"/>
        </w:rPr>
        <w:t xml:space="preserve"> của hợp đồng này cũng như thực hiện đầy đủ nghĩa vụ và trách nhiệm khác được quy định trong hợp đồng.</w:t>
      </w:r>
    </w:p>
    <w:p w14:paraId="6BEC15C8" w14:textId="77777777" w:rsidR="00CA054A" w:rsidRPr="00D07376" w:rsidRDefault="00CA054A" w:rsidP="00CA054A">
      <w:pPr>
        <w:pStyle w:val="BodyText"/>
        <w:widowControl w:val="0"/>
        <w:spacing w:before="120" w:line="276" w:lineRule="auto"/>
        <w:ind w:firstLine="562"/>
        <w:jc w:val="both"/>
        <w:rPr>
          <w:szCs w:val="26"/>
          <w:lang w:val="fr-FR"/>
        </w:rPr>
      </w:pPr>
      <w:r w:rsidRPr="00D07376">
        <w:rPr>
          <w:szCs w:val="26"/>
          <w:lang w:val="fr-FR"/>
        </w:rPr>
        <w:t>2. Thành lập Hội đồng kiểm nhập hàng theo quy định của Bộ Y tế để nhập hàng.</w:t>
      </w:r>
    </w:p>
    <w:p w14:paraId="5B0C8806" w14:textId="77777777" w:rsidR="00CA054A" w:rsidRPr="00D07376" w:rsidRDefault="00CA054A" w:rsidP="00CA054A">
      <w:pPr>
        <w:pStyle w:val="BodyText"/>
        <w:widowControl w:val="0"/>
        <w:spacing w:before="120" w:line="276" w:lineRule="auto"/>
        <w:ind w:firstLine="562"/>
        <w:jc w:val="both"/>
        <w:rPr>
          <w:szCs w:val="26"/>
          <w:lang w:val="fr-FR"/>
        </w:rPr>
      </w:pPr>
      <w:r w:rsidRPr="00D07376">
        <w:rPr>
          <w:szCs w:val="26"/>
          <w:lang w:val="fr-FR"/>
        </w:rPr>
        <w:t>3. Bảo quản thuốc trong điều kiện tốt nhất theo hướng dẫn của Bộ Y tế và hướng dẫn của nhà sản xuất.</w:t>
      </w:r>
    </w:p>
    <w:p w14:paraId="0ACB3D74" w14:textId="77777777" w:rsidR="00CA054A" w:rsidRPr="00D07376" w:rsidRDefault="00CA054A" w:rsidP="00CA054A">
      <w:pPr>
        <w:pStyle w:val="BodyText"/>
        <w:widowControl w:val="0"/>
        <w:spacing w:before="120" w:line="276" w:lineRule="auto"/>
        <w:ind w:firstLine="562"/>
        <w:jc w:val="both"/>
        <w:rPr>
          <w:szCs w:val="26"/>
          <w:lang w:val="fr-FR"/>
        </w:rPr>
      </w:pPr>
      <w:r w:rsidRPr="00D07376">
        <w:rPr>
          <w:szCs w:val="26"/>
          <w:lang w:val="fr-FR"/>
        </w:rPr>
        <w:t>4. Sử dụng thuốc hợp lý theo quy định của Bộ Y tế và phác đồ của Bệnh viện.</w:t>
      </w:r>
    </w:p>
    <w:p w14:paraId="32013481" w14:textId="77777777" w:rsidR="00CA054A" w:rsidRPr="00D07376" w:rsidRDefault="00CA054A" w:rsidP="00CA054A">
      <w:pPr>
        <w:pStyle w:val="BodyText"/>
        <w:widowControl w:val="0"/>
        <w:spacing w:before="120" w:line="276" w:lineRule="auto"/>
        <w:ind w:firstLine="567"/>
        <w:jc w:val="both"/>
        <w:rPr>
          <w:b/>
          <w:szCs w:val="26"/>
          <w:lang w:val="fr-FR"/>
        </w:rPr>
      </w:pPr>
      <w:r w:rsidRPr="00D07376">
        <w:rPr>
          <w:b/>
          <w:szCs w:val="26"/>
          <w:lang w:val="fr-FR"/>
        </w:rPr>
        <w:t>Điều 4. Trách nhiệm của Bên B</w:t>
      </w:r>
    </w:p>
    <w:p w14:paraId="7347F687" w14:textId="77777777" w:rsidR="00CA054A" w:rsidRPr="00D07376" w:rsidRDefault="00CA054A" w:rsidP="00CA054A">
      <w:pPr>
        <w:pStyle w:val="BodyText"/>
        <w:widowControl w:val="0"/>
        <w:spacing w:before="120" w:line="276" w:lineRule="auto"/>
        <w:ind w:firstLine="567"/>
        <w:jc w:val="both"/>
        <w:rPr>
          <w:szCs w:val="26"/>
          <w:lang w:val="fr-FR"/>
        </w:rPr>
      </w:pPr>
      <w:r w:rsidRPr="00D07376">
        <w:rPr>
          <w:szCs w:val="26"/>
          <w:lang w:val="fr-FR"/>
        </w:rPr>
        <w:t>1. Bên B cam kết cung cấp cho Bên A đầy đủ các loại hàng hóa và dịch vụ liên quan như quy định tại Điều 1 của hợp đồng này, đồng thời cam kết thực hiện đầy đủ các nghĩa vụ và trách nhiệm được nêu trong hợp đồng.</w:t>
      </w:r>
    </w:p>
    <w:p w14:paraId="2AC985B1" w14:textId="77777777" w:rsidR="00CA054A" w:rsidRPr="00D07376" w:rsidRDefault="00CA054A" w:rsidP="00CA054A">
      <w:pPr>
        <w:pStyle w:val="BodyText"/>
        <w:widowControl w:val="0"/>
        <w:spacing w:before="120" w:line="276" w:lineRule="auto"/>
        <w:ind w:firstLine="567"/>
        <w:jc w:val="both"/>
        <w:rPr>
          <w:szCs w:val="26"/>
          <w:lang w:val="fr-FR"/>
        </w:rPr>
      </w:pPr>
      <w:r w:rsidRPr="00D07376">
        <w:rPr>
          <w:szCs w:val="26"/>
          <w:lang w:val="fr-FR"/>
        </w:rPr>
        <w:t>2. Đảm bảo cung cấp đúng, đầy đủ số lượng, chất lượng hàng hóa và thời hạn sử dụng như quy định tại Điều 1 của hợp đồng này.</w:t>
      </w:r>
    </w:p>
    <w:p w14:paraId="101A9977" w14:textId="77777777" w:rsidR="00CA054A" w:rsidRPr="00D07376" w:rsidRDefault="00CA054A" w:rsidP="00CA054A">
      <w:pPr>
        <w:pStyle w:val="BodyText"/>
        <w:widowControl w:val="0"/>
        <w:spacing w:before="120" w:line="276" w:lineRule="auto"/>
        <w:ind w:firstLine="567"/>
        <w:jc w:val="both"/>
        <w:rPr>
          <w:szCs w:val="26"/>
          <w:lang w:val="fr-FR"/>
        </w:rPr>
      </w:pPr>
      <w:r w:rsidRPr="00D07376">
        <w:rPr>
          <w:szCs w:val="26"/>
          <w:lang w:val="fr-FR"/>
        </w:rPr>
        <w:t xml:space="preserve">3. Khi được Bên A thông báo về các hư hỏng, khuyết tật phát sinh, thuốc kém chất lượng, phản ứng có hại của thuốc phát sinh trong quá trình sử dụng thuốc trong vòng 12 giờ, Bên B phải tiến hành khắc phục thuốc kém chất lượng, phản ứng có hại của thuốc sau khi nhận được thông báo của bên mua </w:t>
      </w:r>
      <w:r w:rsidRPr="00D07376">
        <w:rPr>
          <w:b/>
          <w:szCs w:val="26"/>
          <w:lang w:val="fr-FR"/>
        </w:rPr>
        <w:t>trong vòng 48 giờ</w:t>
      </w:r>
      <w:r w:rsidRPr="00D07376">
        <w:rPr>
          <w:szCs w:val="26"/>
          <w:lang w:val="fr-FR"/>
        </w:rPr>
        <w:t>. Nhà thầu phải chịu toàn bộ chi phí cho việc khắc phục các hư hỏng, khuyết tật, thuốc kém chất lượng, phản ứng có hại của thuốc.</w:t>
      </w:r>
    </w:p>
    <w:p w14:paraId="677E2C9D" w14:textId="77777777" w:rsidR="00CA054A" w:rsidRPr="00D07376" w:rsidRDefault="00CA054A" w:rsidP="00CA054A">
      <w:pPr>
        <w:pStyle w:val="BodyText"/>
        <w:widowControl w:val="0"/>
        <w:spacing w:before="120" w:line="276" w:lineRule="auto"/>
        <w:ind w:firstLine="567"/>
        <w:jc w:val="both"/>
        <w:rPr>
          <w:szCs w:val="26"/>
          <w:lang w:val="fr-FR"/>
        </w:rPr>
      </w:pPr>
      <w:r w:rsidRPr="00D07376">
        <w:rPr>
          <w:szCs w:val="26"/>
          <w:lang w:val="fr-FR"/>
        </w:rPr>
        <w:t>4. Trường hợp hàng hóa bị biến chất trước thời hạn sử dụng ghi trên nhãn mà không phải do lỗi bảo quản của Bên A, Bên B chịu trách nhiệm thu hồi và cung ứng lại mặt hàng tương tự cùng loại, cùng giá, cùng quy cách.</w:t>
      </w:r>
    </w:p>
    <w:p w14:paraId="6E8280B0" w14:textId="77777777" w:rsidR="00CA054A" w:rsidRPr="00D07376" w:rsidRDefault="00CA054A" w:rsidP="00CA054A">
      <w:pPr>
        <w:pStyle w:val="BodyText"/>
        <w:widowControl w:val="0"/>
        <w:spacing w:before="120" w:line="276" w:lineRule="auto"/>
        <w:ind w:firstLine="567"/>
        <w:jc w:val="both"/>
        <w:rPr>
          <w:szCs w:val="26"/>
          <w:lang w:val="fr-FR"/>
        </w:rPr>
      </w:pPr>
      <w:r w:rsidRPr="00D07376">
        <w:rPr>
          <w:szCs w:val="26"/>
          <w:lang w:val="fr-FR"/>
        </w:rPr>
        <w:t>5. Trường hợp hàng hóa không đạt chất lượng dẫn đến xảy ra tai biến cho bệnh nhân (có xác nhận của cơ quan chức năng) mà không phải do lỗi Bên A trong quá trình bảo quản, sử dụng, Bên B hoàn toàn chịu trách nhiệm giải quyết theo quy định của pháp luật và cơ quan có thẩm quyền.</w:t>
      </w:r>
    </w:p>
    <w:p w14:paraId="1F8FD13B" w14:textId="77777777" w:rsidR="00CA054A" w:rsidRPr="00D07376" w:rsidRDefault="00CA054A" w:rsidP="00CA054A">
      <w:pPr>
        <w:pStyle w:val="BodyText"/>
        <w:widowControl w:val="0"/>
        <w:spacing w:before="120" w:line="276" w:lineRule="auto"/>
        <w:ind w:firstLine="567"/>
        <w:jc w:val="both"/>
        <w:rPr>
          <w:szCs w:val="26"/>
          <w:lang w:val="fr-FR"/>
        </w:rPr>
      </w:pPr>
      <w:r w:rsidRPr="00D07376">
        <w:rPr>
          <w:szCs w:val="26"/>
          <w:lang w:val="fr-FR"/>
        </w:rPr>
        <w:lastRenderedPageBreak/>
        <w:t>6. Cam kết giá các mặt hàng trúng thầu bằng với giá đang cung cấp ở các Bệnh viện khác, không thay đổi giá trong suốt thời gian hợp đồng có hiệu lực, kể cả gia hạn thực hiện hợp đồng và không loại trừ các trường hợp bất khả kháng.</w:t>
      </w:r>
    </w:p>
    <w:p w14:paraId="6B5A907C" w14:textId="77777777" w:rsidR="00CA054A" w:rsidRPr="00D07376" w:rsidRDefault="00CA054A" w:rsidP="00CA054A">
      <w:pPr>
        <w:pStyle w:val="BodyText"/>
        <w:widowControl w:val="0"/>
        <w:spacing w:before="120" w:line="276" w:lineRule="auto"/>
        <w:ind w:firstLine="567"/>
        <w:jc w:val="both"/>
        <w:rPr>
          <w:szCs w:val="26"/>
          <w:lang w:val="fr-FR"/>
        </w:rPr>
      </w:pPr>
      <w:r w:rsidRPr="00D07376">
        <w:rPr>
          <w:szCs w:val="26"/>
          <w:lang w:val="fr-FR"/>
        </w:rPr>
        <w:t>7. Phối hợp với Bên A hoàn tất các hồ sơ để thực hiện thủ tục thanh toán.</w:t>
      </w:r>
    </w:p>
    <w:p w14:paraId="0C65CCE7" w14:textId="77777777" w:rsidR="00CA054A" w:rsidRPr="00D07376" w:rsidRDefault="00CA054A" w:rsidP="00CA054A">
      <w:pPr>
        <w:pStyle w:val="BodyText"/>
        <w:widowControl w:val="0"/>
        <w:spacing w:before="120" w:line="276" w:lineRule="auto"/>
        <w:ind w:firstLine="567"/>
        <w:jc w:val="both"/>
        <w:rPr>
          <w:szCs w:val="26"/>
          <w:lang w:val="fr-FR"/>
        </w:rPr>
      </w:pPr>
      <w:r w:rsidRPr="00D07376">
        <w:rPr>
          <w:szCs w:val="26"/>
          <w:lang w:val="fr-FR"/>
        </w:rPr>
        <w:t>8. Thực hiện đầy đủ nghĩa vụ và trách nhiệm khác được quy định trong hợp đồng.</w:t>
      </w:r>
    </w:p>
    <w:p w14:paraId="3872641A" w14:textId="77777777" w:rsidR="00CA054A" w:rsidRPr="00D07376" w:rsidRDefault="00CA054A" w:rsidP="00CA054A">
      <w:pPr>
        <w:pStyle w:val="BodyText"/>
        <w:widowControl w:val="0"/>
        <w:spacing w:before="120" w:line="276" w:lineRule="auto"/>
        <w:ind w:firstLine="567"/>
        <w:jc w:val="both"/>
        <w:rPr>
          <w:b/>
          <w:szCs w:val="26"/>
          <w:lang w:val="fr-FR"/>
        </w:rPr>
      </w:pPr>
      <w:r w:rsidRPr="00D07376">
        <w:rPr>
          <w:b/>
          <w:szCs w:val="26"/>
          <w:lang w:val="fr-FR"/>
        </w:rPr>
        <w:t>Điều 5. Giá hợp đồng và phương thức thanh toán</w:t>
      </w:r>
    </w:p>
    <w:p w14:paraId="17771D67" w14:textId="77777777" w:rsidR="00CA054A" w:rsidRPr="00D07376" w:rsidRDefault="00CA054A" w:rsidP="00CA054A">
      <w:pPr>
        <w:pStyle w:val="BodyText"/>
        <w:widowControl w:val="0"/>
        <w:spacing w:before="120" w:line="276" w:lineRule="auto"/>
        <w:ind w:firstLine="567"/>
        <w:jc w:val="both"/>
        <w:rPr>
          <w:i/>
          <w:spacing w:val="-4"/>
          <w:szCs w:val="26"/>
          <w:lang w:val="fr-FR"/>
        </w:rPr>
      </w:pPr>
      <w:r w:rsidRPr="00D07376">
        <w:rPr>
          <w:spacing w:val="-4"/>
          <w:szCs w:val="26"/>
          <w:lang w:val="fr-FR"/>
        </w:rPr>
        <w:t xml:space="preserve">1. Giá hợp đồng: </w:t>
      </w:r>
      <w:r w:rsidRPr="00D07376">
        <w:rPr>
          <w:i/>
          <w:spacing w:val="-4"/>
          <w:szCs w:val="26"/>
          <w:lang w:val="fr-FR"/>
        </w:rPr>
        <w:t>[ghi rõ giá trị bằng số, bằng chữ và đồng tiền ký hợp đồng].</w:t>
      </w:r>
    </w:p>
    <w:p w14:paraId="252AA5BF" w14:textId="77777777" w:rsidR="00642DFA" w:rsidRPr="00D07376" w:rsidRDefault="00642DFA" w:rsidP="00642DFA">
      <w:pPr>
        <w:pStyle w:val="BodyText"/>
        <w:widowControl w:val="0"/>
        <w:spacing w:before="120" w:line="276" w:lineRule="auto"/>
        <w:ind w:firstLine="567"/>
        <w:jc w:val="both"/>
        <w:rPr>
          <w:szCs w:val="26"/>
          <w:lang w:val="fr-FR"/>
        </w:rPr>
      </w:pPr>
      <w:r w:rsidRPr="00D07376">
        <w:rPr>
          <w:szCs w:val="26"/>
          <w:lang w:val="fr-FR"/>
        </w:rPr>
        <w:t xml:space="preserve">2. Phương thức thanh toán: Bên A thanh toán cho Bên B bằng hình thức chuyển khoản trong vòng </w:t>
      </w:r>
      <w:r w:rsidRPr="00D07376">
        <w:rPr>
          <w:b/>
          <w:szCs w:val="26"/>
          <w:lang w:val="fr-FR"/>
        </w:rPr>
        <w:t>90 ngày</w:t>
      </w:r>
      <w:r w:rsidRPr="00D07376">
        <w:rPr>
          <w:szCs w:val="26"/>
          <w:lang w:val="fr-FR"/>
        </w:rPr>
        <w:t xml:space="preserve"> sau khi nhận hàng và đầy đủ hóa đơn chứng từ hợp lệ.</w:t>
      </w:r>
    </w:p>
    <w:p w14:paraId="23286D6F" w14:textId="77777777" w:rsidR="00CA054A" w:rsidRPr="00D07376" w:rsidRDefault="00CA054A" w:rsidP="00CA054A">
      <w:pPr>
        <w:pStyle w:val="BodyText"/>
        <w:widowControl w:val="0"/>
        <w:spacing w:before="120" w:line="276" w:lineRule="auto"/>
        <w:ind w:firstLine="567"/>
        <w:jc w:val="both"/>
        <w:rPr>
          <w:i/>
          <w:szCs w:val="26"/>
          <w:lang w:val="fr-FR"/>
        </w:rPr>
      </w:pPr>
      <w:r w:rsidRPr="00D07376">
        <w:rPr>
          <w:b/>
          <w:szCs w:val="26"/>
          <w:lang w:val="fr-FR"/>
        </w:rPr>
        <w:t xml:space="preserve">Điều 6. Loại hợp đồng: </w:t>
      </w:r>
      <w:r w:rsidRPr="00D07376">
        <w:rPr>
          <w:szCs w:val="26"/>
          <w:lang w:val="fr-FR"/>
        </w:rPr>
        <w:t>Hợp đồng theo đơn giá cố định.</w:t>
      </w:r>
    </w:p>
    <w:p w14:paraId="60FAEF66" w14:textId="59E6FA97" w:rsidR="00CA054A" w:rsidRPr="00D07376" w:rsidRDefault="00CA054A" w:rsidP="00CA054A">
      <w:pPr>
        <w:pStyle w:val="BodyText"/>
        <w:widowControl w:val="0"/>
        <w:spacing w:before="120" w:line="276" w:lineRule="auto"/>
        <w:ind w:firstLine="567"/>
        <w:jc w:val="both"/>
        <w:rPr>
          <w:szCs w:val="26"/>
          <w:lang w:val="fr-FR"/>
        </w:rPr>
      </w:pPr>
      <w:r w:rsidRPr="00D07376">
        <w:rPr>
          <w:b/>
          <w:szCs w:val="26"/>
          <w:lang w:val="fr-FR"/>
        </w:rPr>
        <w:t xml:space="preserve">Điều 7. Thời gian thực hiện hợp đồng: </w:t>
      </w:r>
      <w:r w:rsidRPr="00D07376">
        <w:rPr>
          <w:szCs w:val="26"/>
          <w:lang w:val="fr-FR"/>
        </w:rPr>
        <w:t>0</w:t>
      </w:r>
      <w:r w:rsidR="00723A94" w:rsidRPr="00D07376">
        <w:rPr>
          <w:szCs w:val="26"/>
          <w:lang w:val="fr-FR"/>
        </w:rPr>
        <w:t>6</w:t>
      </w:r>
      <w:r w:rsidRPr="00D07376">
        <w:rPr>
          <w:szCs w:val="26"/>
          <w:lang w:val="fr-FR"/>
        </w:rPr>
        <w:t xml:space="preserve"> tháng kể từ ngày hợp đồng ký kết có hiệu lực.</w:t>
      </w:r>
    </w:p>
    <w:p w14:paraId="15BEFF1D" w14:textId="77777777" w:rsidR="00CA054A" w:rsidRPr="00D07376" w:rsidRDefault="00CA054A" w:rsidP="00CA054A">
      <w:pPr>
        <w:pStyle w:val="BodyText"/>
        <w:widowControl w:val="0"/>
        <w:spacing w:before="120" w:line="276" w:lineRule="auto"/>
        <w:ind w:firstLine="567"/>
        <w:jc w:val="both"/>
        <w:rPr>
          <w:b/>
          <w:szCs w:val="26"/>
          <w:lang w:val="fr-FR"/>
        </w:rPr>
      </w:pPr>
      <w:r w:rsidRPr="00D07376">
        <w:rPr>
          <w:b/>
          <w:szCs w:val="26"/>
          <w:lang w:val="fr-FR"/>
        </w:rPr>
        <w:t>Điều 8. Hiệu chỉnh, bổ sung hợp đồng</w:t>
      </w:r>
    </w:p>
    <w:p w14:paraId="5B4DB3F4" w14:textId="77777777" w:rsidR="00CA054A" w:rsidRPr="00D07376" w:rsidRDefault="00CA054A" w:rsidP="00CA054A">
      <w:pPr>
        <w:pStyle w:val="BodyText"/>
        <w:widowControl w:val="0"/>
        <w:spacing w:before="120" w:line="276" w:lineRule="auto"/>
        <w:ind w:firstLine="567"/>
        <w:jc w:val="both"/>
        <w:rPr>
          <w:szCs w:val="26"/>
          <w:lang w:val="fr-FR"/>
        </w:rPr>
      </w:pPr>
      <w:r w:rsidRPr="00D07376">
        <w:rPr>
          <w:szCs w:val="26"/>
          <w:lang w:val="fr-FR"/>
        </w:rPr>
        <w:t xml:space="preserve"> 1. Việc hiệu chỉnh, bổ sung hợp đồng có thể được thực hiện trong các trường hợp sau :</w:t>
      </w:r>
    </w:p>
    <w:p w14:paraId="4EFD8F3A" w14:textId="77777777" w:rsidR="00CA054A" w:rsidRPr="00D07376" w:rsidRDefault="00CA054A" w:rsidP="00CA054A">
      <w:pPr>
        <w:pStyle w:val="BodyText"/>
        <w:widowControl w:val="0"/>
        <w:spacing w:before="120" w:line="276" w:lineRule="auto"/>
        <w:ind w:firstLine="567"/>
        <w:jc w:val="both"/>
        <w:rPr>
          <w:szCs w:val="26"/>
          <w:lang w:val="fr-FR"/>
        </w:rPr>
      </w:pPr>
      <w:r w:rsidRPr="00D07376">
        <w:rPr>
          <w:szCs w:val="26"/>
          <w:lang w:val="fr-FR"/>
        </w:rPr>
        <w:t>a) Thay đổi số đăng ký lưu hành hoặc được cấp giấy phép nhập khẩu mới nhưng các thông tin khác không thay đổi (tên thuốc, nhà sản xuất, tiêu chuẩn chất lượng, tuổi thọ, phân nhóm thuốc).</w:t>
      </w:r>
    </w:p>
    <w:p w14:paraId="706C7A03" w14:textId="77777777" w:rsidR="00CA054A" w:rsidRPr="00D07376" w:rsidRDefault="00CA054A" w:rsidP="00CA054A">
      <w:pPr>
        <w:pStyle w:val="BodyText"/>
        <w:widowControl w:val="0"/>
        <w:spacing w:before="120" w:line="276" w:lineRule="auto"/>
        <w:ind w:firstLine="567"/>
        <w:jc w:val="both"/>
        <w:rPr>
          <w:szCs w:val="26"/>
          <w:lang w:val="fr-FR"/>
        </w:rPr>
      </w:pPr>
      <w:r w:rsidRPr="00D07376">
        <w:rPr>
          <w:szCs w:val="26"/>
          <w:lang w:val="fr-FR"/>
        </w:rPr>
        <w:t>b) Thay đổi liên quan đến tên thuốc, tên nhà máy sản xuất, quy cách đóng gói trong quá trình lưu hành có sự đồng ý của cơ quan quản lý nhà nước nhưng số đăng ký hoặc giấy phép nhập khẩu không thay đổi.</w:t>
      </w:r>
    </w:p>
    <w:p w14:paraId="0C91AC0B" w14:textId="77777777" w:rsidR="00CA054A" w:rsidRPr="00D07376" w:rsidRDefault="00CA054A" w:rsidP="00CA054A">
      <w:pPr>
        <w:pStyle w:val="BodyText"/>
        <w:widowControl w:val="0"/>
        <w:spacing w:before="120" w:line="276" w:lineRule="auto"/>
        <w:ind w:firstLine="567"/>
        <w:jc w:val="both"/>
        <w:rPr>
          <w:szCs w:val="26"/>
          <w:lang w:val="fr-FR"/>
        </w:rPr>
      </w:pPr>
      <w:r w:rsidRPr="00D07376">
        <w:rPr>
          <w:szCs w:val="26"/>
          <w:lang w:val="fr-FR"/>
        </w:rPr>
        <w:t>c) Các trường hợp khác do các bên thỏa thuận.</w:t>
      </w:r>
    </w:p>
    <w:p w14:paraId="4B81EBA6" w14:textId="77777777" w:rsidR="00CA054A" w:rsidRPr="00D07376" w:rsidRDefault="00CA054A" w:rsidP="00CA054A">
      <w:pPr>
        <w:pStyle w:val="BodyText"/>
        <w:widowControl w:val="0"/>
        <w:spacing w:before="120" w:line="276" w:lineRule="auto"/>
        <w:ind w:firstLine="567"/>
        <w:jc w:val="both"/>
        <w:rPr>
          <w:szCs w:val="26"/>
          <w:lang w:val="fr-FR"/>
        </w:rPr>
      </w:pPr>
      <w:r w:rsidRPr="00D07376">
        <w:rPr>
          <w:szCs w:val="26"/>
          <w:lang w:val="fr-FR"/>
        </w:rPr>
        <w:t>2. Trường hợp phát sinh các hạng mục công việc ngoài phạm vi hợp đồng, Bên A và Bên B sẽ tiến hành thương thảo để làm cơ sở ký kết phụ lục bổ sung hợp đồng.</w:t>
      </w:r>
    </w:p>
    <w:p w14:paraId="523A2E59" w14:textId="77777777" w:rsidR="00CA054A" w:rsidRPr="00D07376" w:rsidRDefault="00CA054A" w:rsidP="00CA054A">
      <w:pPr>
        <w:pStyle w:val="BodyText"/>
        <w:widowControl w:val="0"/>
        <w:spacing w:before="120" w:line="276" w:lineRule="auto"/>
        <w:ind w:firstLine="567"/>
        <w:jc w:val="both"/>
        <w:rPr>
          <w:szCs w:val="26"/>
          <w:lang w:val="fr-FR"/>
        </w:rPr>
      </w:pPr>
      <w:r w:rsidRPr="00D07376">
        <w:rPr>
          <w:szCs w:val="26"/>
          <w:lang w:val="fr-FR"/>
        </w:rPr>
        <w:t>3. Việc hiệu chỉnh, bổ sung không được làm tăng giá trị hợp đồng.</w:t>
      </w:r>
    </w:p>
    <w:p w14:paraId="1D10ED84" w14:textId="77777777" w:rsidR="00CA054A" w:rsidRPr="00D07376" w:rsidRDefault="00CA054A" w:rsidP="00CA054A">
      <w:pPr>
        <w:pStyle w:val="BodyText"/>
        <w:widowControl w:val="0"/>
        <w:spacing w:before="120" w:line="276" w:lineRule="auto"/>
        <w:ind w:firstLine="567"/>
        <w:jc w:val="both"/>
        <w:rPr>
          <w:szCs w:val="26"/>
          <w:lang w:val="fr-FR"/>
        </w:rPr>
      </w:pPr>
      <w:r w:rsidRPr="00D07376">
        <w:rPr>
          <w:b/>
          <w:szCs w:val="26"/>
          <w:lang w:val="fr-FR"/>
        </w:rPr>
        <w:t>Điều 9. Bảo đảm thực hiện hợp đồng:</w:t>
      </w:r>
      <w:r w:rsidRPr="00D07376">
        <w:rPr>
          <w:szCs w:val="26"/>
          <w:lang w:val="fr-FR"/>
        </w:rPr>
        <w:t xml:space="preserve"> Không áp dụng</w:t>
      </w:r>
    </w:p>
    <w:p w14:paraId="2D74AAFC" w14:textId="77777777" w:rsidR="00CA054A" w:rsidRPr="00D07376" w:rsidRDefault="00CA054A" w:rsidP="00CA054A">
      <w:pPr>
        <w:pStyle w:val="BodyText"/>
        <w:widowControl w:val="0"/>
        <w:spacing w:before="120" w:line="276" w:lineRule="auto"/>
        <w:ind w:firstLine="567"/>
        <w:jc w:val="both"/>
        <w:rPr>
          <w:b/>
          <w:szCs w:val="26"/>
          <w:lang w:val="fr-FR"/>
        </w:rPr>
      </w:pPr>
      <w:r w:rsidRPr="00D07376">
        <w:rPr>
          <w:b/>
          <w:szCs w:val="26"/>
          <w:lang w:val="fr-FR"/>
        </w:rPr>
        <w:t>Điều 10. Chấm dứt hợp đồng</w:t>
      </w:r>
    </w:p>
    <w:p w14:paraId="6FD04AB4" w14:textId="77777777" w:rsidR="00CA054A" w:rsidRPr="00D07376" w:rsidRDefault="00CA054A" w:rsidP="00CA054A">
      <w:pPr>
        <w:pStyle w:val="BodyText"/>
        <w:widowControl w:val="0"/>
        <w:spacing w:before="120" w:line="276" w:lineRule="auto"/>
        <w:ind w:firstLine="567"/>
        <w:jc w:val="both"/>
        <w:rPr>
          <w:szCs w:val="26"/>
          <w:lang w:val="fr-FR"/>
        </w:rPr>
      </w:pPr>
      <w:r w:rsidRPr="00D07376">
        <w:rPr>
          <w:szCs w:val="26"/>
          <w:lang w:val="fr-FR"/>
        </w:rPr>
        <w:t>1. Bên A hoặc Bên B có thể chấm dứt hợp đồng nếu một trong hai bên có vi phạm cơ bản về hợp đồng như sau:</w:t>
      </w:r>
    </w:p>
    <w:p w14:paraId="24CECE55" w14:textId="77777777" w:rsidR="00CA054A" w:rsidRPr="00D07376" w:rsidRDefault="00CA054A" w:rsidP="00CA054A">
      <w:pPr>
        <w:pStyle w:val="BodyText"/>
        <w:widowControl w:val="0"/>
        <w:spacing w:before="120" w:line="276" w:lineRule="auto"/>
        <w:ind w:firstLine="567"/>
        <w:jc w:val="both"/>
        <w:rPr>
          <w:szCs w:val="26"/>
          <w:lang w:val="fr-FR"/>
        </w:rPr>
      </w:pPr>
      <w:r w:rsidRPr="00D07376">
        <w:rPr>
          <w:szCs w:val="26"/>
          <w:lang w:val="fr-FR"/>
        </w:rPr>
        <w:t>a) Bên B không thực hiện một phần hoặc toàn bộ nội dung công việc theo hợp đồng trong thời hạn đã nêu trong hợp đồng hoặc trong khoảng thời gian đã được Bên A gia hạn;</w:t>
      </w:r>
    </w:p>
    <w:p w14:paraId="2CCE5EEF" w14:textId="77777777" w:rsidR="00CA054A" w:rsidRPr="00D07376" w:rsidRDefault="00CA054A" w:rsidP="00CA054A">
      <w:pPr>
        <w:pStyle w:val="BodyText"/>
        <w:widowControl w:val="0"/>
        <w:spacing w:before="120" w:line="276" w:lineRule="auto"/>
        <w:ind w:firstLine="567"/>
        <w:jc w:val="both"/>
        <w:rPr>
          <w:szCs w:val="26"/>
          <w:lang w:val="fr-FR"/>
        </w:rPr>
      </w:pPr>
      <w:r w:rsidRPr="00D07376">
        <w:rPr>
          <w:szCs w:val="26"/>
          <w:lang w:val="fr-FR"/>
        </w:rPr>
        <w:t>b) Bên B bị phá sản, giải thể;</w:t>
      </w:r>
    </w:p>
    <w:p w14:paraId="041CB851" w14:textId="77777777" w:rsidR="00CA054A" w:rsidRPr="00D07376" w:rsidRDefault="00CA054A" w:rsidP="00CA054A">
      <w:pPr>
        <w:pStyle w:val="BodyText"/>
        <w:widowControl w:val="0"/>
        <w:spacing w:before="120" w:line="276" w:lineRule="auto"/>
        <w:ind w:firstLine="567"/>
        <w:jc w:val="both"/>
        <w:rPr>
          <w:szCs w:val="26"/>
          <w:lang w:val="fr-FR"/>
        </w:rPr>
      </w:pPr>
      <w:r w:rsidRPr="00D07376">
        <w:rPr>
          <w:szCs w:val="26"/>
          <w:lang w:val="fr-FR"/>
        </w:rPr>
        <w:t>c) Các hành vi khác (nếu có).</w:t>
      </w:r>
    </w:p>
    <w:p w14:paraId="5CD7A576" w14:textId="77777777" w:rsidR="00CA054A" w:rsidRPr="00D07376" w:rsidRDefault="00CA054A" w:rsidP="00CA054A">
      <w:pPr>
        <w:pStyle w:val="BodyText"/>
        <w:widowControl w:val="0"/>
        <w:spacing w:before="120" w:line="276" w:lineRule="auto"/>
        <w:ind w:firstLine="567"/>
        <w:jc w:val="both"/>
        <w:rPr>
          <w:szCs w:val="26"/>
          <w:lang w:val="fr-FR"/>
        </w:rPr>
      </w:pPr>
      <w:r w:rsidRPr="00D07376">
        <w:rPr>
          <w:szCs w:val="26"/>
          <w:lang w:val="fr-FR"/>
        </w:rPr>
        <w:t xml:space="preserve">2. Trong trường hợp Bên A chấm dứt hợp đồng theo điểm a khoản 1 Điều này, </w:t>
      </w:r>
      <w:r w:rsidRPr="00D07376">
        <w:rPr>
          <w:szCs w:val="26"/>
          <w:lang w:val="fr-FR"/>
        </w:rPr>
        <w:lastRenderedPageBreak/>
        <w:t>Bên A có thể ký hợp đồng với nhà thầu khác để thực hiện phần hợp đồng mà Bên B đã không thực hiện. Bên B sẽ chịu trách nhiệm bồi thường cho Bên A những chi phí vượt trội cho việc thực hiện phần hợp đồng này. Tuy nhiên, Bên B vẫn phải tiếp tục thực hiện phần hợp đồng mà mình đang thực hiện và chịu trách nhiệm bảo hành phần hợp đồng đó.</w:t>
      </w:r>
    </w:p>
    <w:p w14:paraId="57F375E2" w14:textId="77777777" w:rsidR="00CA054A" w:rsidRPr="00D07376" w:rsidRDefault="00CA054A" w:rsidP="00CA054A">
      <w:pPr>
        <w:pStyle w:val="BodyText"/>
        <w:widowControl w:val="0"/>
        <w:spacing w:before="120" w:line="276" w:lineRule="auto"/>
        <w:ind w:firstLine="567"/>
        <w:jc w:val="both"/>
        <w:rPr>
          <w:szCs w:val="26"/>
          <w:lang w:val="fr-FR"/>
        </w:rPr>
      </w:pPr>
      <w:r w:rsidRPr="00D07376">
        <w:rPr>
          <w:szCs w:val="26"/>
          <w:lang w:val="fr-FR"/>
        </w:rPr>
        <w:t>3. Trong trường hợp Bên A chấm dứt hợp đồng theo điểm b khoản 1 Điều này, Bên A không phải chịu bất cứ chi phí đền bù nào. Việc chấm dứt hợp đồng này không làm mất đi quyền lợi của Bên A được hưởng theo quy định của hợp đồng và pháp luật.</w:t>
      </w:r>
    </w:p>
    <w:p w14:paraId="31FE4D06" w14:textId="77777777" w:rsidR="00CA054A" w:rsidRPr="00D07376" w:rsidRDefault="00CA054A" w:rsidP="00CA054A">
      <w:pPr>
        <w:pStyle w:val="BodyText"/>
        <w:widowControl w:val="0"/>
        <w:spacing w:before="120" w:line="276" w:lineRule="auto"/>
        <w:ind w:firstLine="567"/>
        <w:jc w:val="both"/>
        <w:rPr>
          <w:b/>
          <w:szCs w:val="26"/>
          <w:lang w:val="fr-FR"/>
        </w:rPr>
      </w:pPr>
      <w:r w:rsidRPr="00D07376">
        <w:rPr>
          <w:b/>
          <w:szCs w:val="26"/>
          <w:lang w:val="fr-FR"/>
        </w:rPr>
        <w:t>Điều 11. Tính hợp lệ của hàng hóa</w:t>
      </w:r>
    </w:p>
    <w:p w14:paraId="03DDA491" w14:textId="77777777" w:rsidR="00CA054A" w:rsidRPr="00D07376" w:rsidRDefault="00CA054A" w:rsidP="00CA054A">
      <w:pPr>
        <w:pStyle w:val="BodyText"/>
        <w:widowControl w:val="0"/>
        <w:spacing w:before="120" w:line="276" w:lineRule="auto"/>
        <w:ind w:firstLine="567"/>
        <w:jc w:val="both"/>
        <w:rPr>
          <w:szCs w:val="26"/>
          <w:lang w:val="fr-FR"/>
        </w:rPr>
      </w:pPr>
      <w:r w:rsidRPr="00D07376">
        <w:rPr>
          <w:szCs w:val="26"/>
          <w:lang w:val="fr-FR"/>
        </w:rPr>
        <w:t>Bên B phải nêu rõ xuất xứ của hàng hóa; ký mã hiệu, nhãn mác của sản phẩm và các tài liệu kèm theo để chứng minh tính hợp lệ của hàng hóa và phải tuân thủ các quy định về tiêu chuẩn hiện hành tại quốc gia hoặc vùng lãnh thổ mà hàng hóa có xuất xứ.</w:t>
      </w:r>
    </w:p>
    <w:p w14:paraId="68FF09CB" w14:textId="77777777" w:rsidR="00CA054A" w:rsidRPr="00D07376" w:rsidRDefault="00CA054A" w:rsidP="00CA054A">
      <w:pPr>
        <w:pStyle w:val="BodyText"/>
        <w:widowControl w:val="0"/>
        <w:spacing w:before="120" w:line="276" w:lineRule="auto"/>
        <w:ind w:firstLine="567"/>
        <w:jc w:val="both"/>
        <w:rPr>
          <w:b/>
          <w:szCs w:val="26"/>
          <w:lang w:val="fr-FR"/>
        </w:rPr>
      </w:pPr>
      <w:r w:rsidRPr="00D07376">
        <w:rPr>
          <w:b/>
          <w:szCs w:val="26"/>
          <w:lang w:val="fr-FR"/>
        </w:rPr>
        <w:t>Điều 12. Cung cấp, vận chuyển, kiểm tra và thử nghiệm hàng hóa</w:t>
      </w:r>
    </w:p>
    <w:p w14:paraId="1B2796A7" w14:textId="77777777" w:rsidR="00CA054A" w:rsidRPr="00D07376" w:rsidRDefault="00CA054A" w:rsidP="00CA054A">
      <w:pPr>
        <w:pStyle w:val="BodyText"/>
        <w:widowControl w:val="0"/>
        <w:spacing w:before="120" w:line="276" w:lineRule="auto"/>
        <w:ind w:firstLine="567"/>
        <w:jc w:val="both"/>
        <w:rPr>
          <w:szCs w:val="26"/>
          <w:lang w:val="fr-FR"/>
        </w:rPr>
      </w:pPr>
      <w:r w:rsidRPr="00D07376">
        <w:rPr>
          <w:szCs w:val="26"/>
          <w:lang w:val="fr-FR"/>
        </w:rPr>
        <w:t>1. Bên B phải cung cấp hàng hóa, hóa đơn và phiếu kiểm nghiệm cho từng lô hàng (khi có yêu cầu)…</w:t>
      </w:r>
    </w:p>
    <w:p w14:paraId="58CB3957" w14:textId="77777777" w:rsidR="00CA054A" w:rsidRPr="00D07376" w:rsidRDefault="00CA054A" w:rsidP="00CA054A">
      <w:pPr>
        <w:pStyle w:val="BodyText"/>
        <w:widowControl w:val="0"/>
        <w:spacing w:before="120" w:line="276" w:lineRule="auto"/>
        <w:ind w:firstLine="567"/>
        <w:jc w:val="both"/>
        <w:rPr>
          <w:szCs w:val="26"/>
          <w:lang w:val="fr-FR"/>
        </w:rPr>
      </w:pPr>
      <w:r w:rsidRPr="00D07376">
        <w:rPr>
          <w:szCs w:val="26"/>
          <w:lang w:val="fr-FR"/>
        </w:rPr>
        <w:t>2. Yêu cầu về vận chuyển hàng hóa: hàng hóa được vận chuyển đến kho khoa Dược Bệnh viện Răng Hàm Mặt.</w:t>
      </w:r>
    </w:p>
    <w:p w14:paraId="0763B30C" w14:textId="77777777" w:rsidR="00CA054A" w:rsidRPr="00D07376" w:rsidRDefault="00CA054A" w:rsidP="00CA054A">
      <w:pPr>
        <w:pStyle w:val="BodyText"/>
        <w:widowControl w:val="0"/>
        <w:spacing w:before="120" w:line="276" w:lineRule="auto"/>
        <w:ind w:firstLine="567"/>
        <w:jc w:val="both"/>
        <w:rPr>
          <w:szCs w:val="26"/>
          <w:lang w:val="fr-FR"/>
        </w:rPr>
      </w:pPr>
      <w:r w:rsidRPr="00D07376">
        <w:rPr>
          <w:szCs w:val="26"/>
          <w:lang w:val="fr-FR"/>
        </w:rPr>
        <w:t>3. Địa chỉ giao hàng: 263-265 Trần Hưng Đạo, P. Cô Giang, Quận 1, TP.HCM.</w:t>
      </w:r>
    </w:p>
    <w:p w14:paraId="16D8912E" w14:textId="77777777" w:rsidR="00CA054A" w:rsidRPr="00D07376" w:rsidRDefault="00CA054A" w:rsidP="00CA054A">
      <w:pPr>
        <w:pStyle w:val="BodyText"/>
        <w:widowControl w:val="0"/>
        <w:spacing w:before="120" w:line="276" w:lineRule="auto"/>
        <w:ind w:firstLine="567"/>
        <w:jc w:val="both"/>
        <w:rPr>
          <w:szCs w:val="26"/>
          <w:lang w:val="fr-FR"/>
        </w:rPr>
      </w:pPr>
      <w:r w:rsidRPr="00D07376">
        <w:rPr>
          <w:szCs w:val="26"/>
          <w:lang w:val="fr-FR"/>
        </w:rPr>
        <w:t>Thời gian giao hàng: theo yêu cầu thực tế của Bệnh viện, hàng được giao trong vòng 24 đến 48 giờ kể từ khi có đơn đặt hàng từ Bệnh viện. Hàng hóa phải được bảo quản ở điều kiện nhiệt độ đúng như yêu cầu của nhà sản xuất và các quy định pháp luật đối với từng loại.</w:t>
      </w:r>
    </w:p>
    <w:p w14:paraId="0D463F92" w14:textId="77777777" w:rsidR="00CA054A" w:rsidRPr="00D07376" w:rsidRDefault="00CA054A" w:rsidP="00CA054A">
      <w:pPr>
        <w:pStyle w:val="BodyText"/>
        <w:widowControl w:val="0"/>
        <w:spacing w:before="120" w:line="276" w:lineRule="auto"/>
        <w:ind w:firstLine="567"/>
        <w:jc w:val="both"/>
        <w:rPr>
          <w:szCs w:val="26"/>
          <w:lang w:val="fr-FR"/>
        </w:rPr>
      </w:pPr>
      <w:r w:rsidRPr="00D07376">
        <w:rPr>
          <w:szCs w:val="26"/>
          <w:lang w:val="fr-FR"/>
        </w:rPr>
        <w:t>4. Bên A hoặc đại diện của Bên A có quyền kiểm tra, thử nghiệm hàng hóa được cung cấp để đảm bảo hàng hóa đó có đặc tính kỹ thuật phù hợp với yêu cầu của hợp đồng. Thông tin kiểm tra bao gồm:</w:t>
      </w:r>
    </w:p>
    <w:p w14:paraId="5B017DCF" w14:textId="77777777" w:rsidR="00CA054A" w:rsidRPr="00D07376" w:rsidRDefault="00CA054A" w:rsidP="00CA054A">
      <w:pPr>
        <w:pStyle w:val="BodyText"/>
        <w:widowControl w:val="0"/>
        <w:spacing w:before="120" w:line="276" w:lineRule="auto"/>
        <w:ind w:firstLine="567"/>
        <w:jc w:val="both"/>
        <w:rPr>
          <w:szCs w:val="26"/>
          <w:lang w:val="fr-FR"/>
        </w:rPr>
      </w:pPr>
      <w:r w:rsidRPr="00D07376">
        <w:rPr>
          <w:szCs w:val="26"/>
          <w:lang w:val="fr-FR"/>
        </w:rPr>
        <w:t>a) Cảm quan;</w:t>
      </w:r>
    </w:p>
    <w:p w14:paraId="634449C2" w14:textId="77777777" w:rsidR="00CA054A" w:rsidRPr="00D07376" w:rsidRDefault="00CA054A" w:rsidP="00CA054A">
      <w:pPr>
        <w:pStyle w:val="BodyText"/>
        <w:widowControl w:val="0"/>
        <w:spacing w:before="120" w:line="276" w:lineRule="auto"/>
        <w:ind w:firstLine="567"/>
        <w:jc w:val="both"/>
        <w:rPr>
          <w:szCs w:val="26"/>
          <w:lang w:val="fr-FR"/>
        </w:rPr>
      </w:pPr>
      <w:r w:rsidRPr="00D07376">
        <w:rPr>
          <w:szCs w:val="26"/>
          <w:lang w:val="fr-FR"/>
        </w:rPr>
        <w:t>b) Hạn dùng;</w:t>
      </w:r>
    </w:p>
    <w:p w14:paraId="4DCE9654" w14:textId="77777777" w:rsidR="00CA054A" w:rsidRPr="00D07376" w:rsidRDefault="00CA054A" w:rsidP="00CA054A">
      <w:pPr>
        <w:pStyle w:val="BodyText"/>
        <w:widowControl w:val="0"/>
        <w:spacing w:before="120" w:line="276" w:lineRule="auto"/>
        <w:ind w:firstLine="567"/>
        <w:jc w:val="both"/>
        <w:rPr>
          <w:szCs w:val="26"/>
          <w:lang w:val="fr-FR"/>
        </w:rPr>
      </w:pPr>
      <w:r w:rsidRPr="00D07376">
        <w:rPr>
          <w:szCs w:val="26"/>
          <w:lang w:val="fr-FR"/>
        </w:rPr>
        <w:t>c) Số đăng ký;</w:t>
      </w:r>
    </w:p>
    <w:p w14:paraId="096A0237" w14:textId="77777777" w:rsidR="00CA054A" w:rsidRPr="00D07376" w:rsidRDefault="00CA054A" w:rsidP="00CA054A">
      <w:pPr>
        <w:pStyle w:val="BodyText"/>
        <w:widowControl w:val="0"/>
        <w:spacing w:before="120" w:line="276" w:lineRule="auto"/>
        <w:ind w:firstLine="567"/>
        <w:jc w:val="both"/>
        <w:rPr>
          <w:szCs w:val="26"/>
          <w:lang w:val="fr-FR"/>
        </w:rPr>
      </w:pPr>
      <w:r w:rsidRPr="00D07376">
        <w:rPr>
          <w:szCs w:val="26"/>
          <w:lang w:val="fr-FR"/>
        </w:rPr>
        <w:t>d) Các đặc tính kỹ thuật khác;</w:t>
      </w:r>
    </w:p>
    <w:p w14:paraId="42E3A876" w14:textId="77777777" w:rsidR="00CA054A" w:rsidRPr="00D07376" w:rsidRDefault="00CA054A" w:rsidP="00CA054A">
      <w:pPr>
        <w:pStyle w:val="BodyText"/>
        <w:widowControl w:val="0"/>
        <w:spacing w:before="120" w:line="276" w:lineRule="auto"/>
        <w:ind w:firstLine="567"/>
        <w:jc w:val="both"/>
        <w:rPr>
          <w:szCs w:val="26"/>
          <w:lang w:val="fr-FR"/>
        </w:rPr>
      </w:pPr>
      <w:r w:rsidRPr="00D07376">
        <w:rPr>
          <w:szCs w:val="26"/>
          <w:lang w:val="fr-FR"/>
        </w:rPr>
        <w:t>e) Điều kiện bảo quản trong lúc vận chuyển.</w:t>
      </w:r>
    </w:p>
    <w:p w14:paraId="32C27E5A" w14:textId="77777777" w:rsidR="00CA054A" w:rsidRPr="00D07376" w:rsidRDefault="00CA054A" w:rsidP="00CA054A">
      <w:pPr>
        <w:pStyle w:val="BodyText"/>
        <w:widowControl w:val="0"/>
        <w:spacing w:before="120" w:line="276" w:lineRule="auto"/>
        <w:ind w:firstLine="567"/>
        <w:jc w:val="both"/>
        <w:rPr>
          <w:b/>
          <w:szCs w:val="26"/>
          <w:lang w:val="fr-FR"/>
        </w:rPr>
      </w:pPr>
      <w:r w:rsidRPr="00D07376">
        <w:rPr>
          <w:b/>
          <w:szCs w:val="26"/>
          <w:lang w:val="fr-FR"/>
        </w:rPr>
        <w:t>Điều 13. Giải quyết tranh chấp</w:t>
      </w:r>
    </w:p>
    <w:p w14:paraId="6A76011C" w14:textId="77777777" w:rsidR="00CA054A" w:rsidRPr="00D07376" w:rsidRDefault="00CA054A" w:rsidP="00CA054A">
      <w:pPr>
        <w:pStyle w:val="BodyText"/>
        <w:widowControl w:val="0"/>
        <w:spacing w:before="120" w:line="276" w:lineRule="auto"/>
        <w:ind w:firstLine="567"/>
        <w:jc w:val="both"/>
        <w:rPr>
          <w:szCs w:val="26"/>
          <w:lang w:val="fr-FR"/>
        </w:rPr>
      </w:pPr>
      <w:r w:rsidRPr="00D07376">
        <w:rPr>
          <w:szCs w:val="26"/>
          <w:lang w:val="fr-FR"/>
        </w:rPr>
        <w:t>1. Bên A và Bên B có trách nhiệm giải quyết các tranh chấp phát sinh giữa hai bên thông qua thương lượng, hòa giải.</w:t>
      </w:r>
    </w:p>
    <w:p w14:paraId="4C1574C6" w14:textId="77777777" w:rsidR="00CA054A" w:rsidRPr="00D07376" w:rsidRDefault="00CA054A" w:rsidP="00CA054A">
      <w:pPr>
        <w:pStyle w:val="BodyText"/>
        <w:widowControl w:val="0"/>
        <w:spacing w:before="120" w:line="276" w:lineRule="auto"/>
        <w:ind w:firstLine="567"/>
        <w:jc w:val="both"/>
        <w:rPr>
          <w:szCs w:val="26"/>
          <w:lang w:val="fr-FR"/>
        </w:rPr>
      </w:pPr>
      <w:r w:rsidRPr="00D07376">
        <w:rPr>
          <w:szCs w:val="26"/>
          <w:lang w:val="fr-FR"/>
        </w:rPr>
        <w:t xml:space="preserve">2. Thời gian để tiến hành hòa giải: </w:t>
      </w:r>
      <w:r w:rsidRPr="00D07376">
        <w:rPr>
          <w:b/>
          <w:szCs w:val="26"/>
          <w:lang w:val="fr-FR"/>
        </w:rPr>
        <w:t>30 ngày</w:t>
      </w:r>
      <w:r w:rsidRPr="00D07376">
        <w:rPr>
          <w:szCs w:val="26"/>
          <w:lang w:val="fr-FR"/>
        </w:rPr>
        <w:t xml:space="preserve"> kể từ ngày gửi yêu cầu giải quyết tranh chấp.</w:t>
      </w:r>
    </w:p>
    <w:p w14:paraId="6E2DB574" w14:textId="76917519" w:rsidR="00CA054A" w:rsidRPr="00D07376" w:rsidRDefault="00CA054A" w:rsidP="00CA054A">
      <w:pPr>
        <w:pStyle w:val="BodyText"/>
        <w:widowControl w:val="0"/>
        <w:spacing w:before="120" w:line="276" w:lineRule="auto"/>
        <w:ind w:firstLine="567"/>
        <w:jc w:val="both"/>
        <w:rPr>
          <w:szCs w:val="26"/>
          <w:lang w:val="fr-FR"/>
        </w:rPr>
      </w:pPr>
      <w:r w:rsidRPr="00D07376">
        <w:rPr>
          <w:szCs w:val="26"/>
          <w:lang w:val="fr-FR"/>
        </w:rPr>
        <w:t xml:space="preserve">Giải quyết tranh chấp: Khi phát sinh tranh chấp, bên yêu cầu giải quyết tranh chấp </w:t>
      </w:r>
      <w:r w:rsidRPr="00D07376">
        <w:rPr>
          <w:szCs w:val="26"/>
          <w:lang w:val="fr-FR"/>
        </w:rPr>
        <w:lastRenderedPageBreak/>
        <w:t xml:space="preserve">gửi văn bản đề nghị giải quyết tranh chấp. Thời gian giải quyết tranh chấp </w:t>
      </w:r>
      <w:r w:rsidRPr="00D07376">
        <w:rPr>
          <w:b/>
          <w:szCs w:val="26"/>
          <w:lang w:val="fr-FR"/>
        </w:rPr>
        <w:t xml:space="preserve">30 ngày </w:t>
      </w:r>
      <w:r w:rsidRPr="00D07376">
        <w:rPr>
          <w:szCs w:val="26"/>
          <w:lang w:val="fr-FR"/>
        </w:rPr>
        <w:t>kể từ ngày gửi yêu cầu giải quyết tranh chấp, nếu trong thời gian này hai bên không thỏa thuận được thì một trong các bên gửi đơn khiếu kiện giải quyết tranh chấp ra Tòa án Kinh tế - Tòa án Nhân dân Thành phố Hồ Chí Minh để giải quyết, chi phí do bên có lỗ</w:t>
      </w:r>
      <w:r w:rsidR="00335555" w:rsidRPr="00D07376">
        <w:rPr>
          <w:szCs w:val="26"/>
          <w:lang w:val="fr-FR"/>
        </w:rPr>
        <w:t>i chị</w:t>
      </w:r>
      <w:r w:rsidRPr="00D07376">
        <w:rPr>
          <w:szCs w:val="26"/>
          <w:lang w:val="fr-FR"/>
        </w:rPr>
        <w:t>u.</w:t>
      </w:r>
    </w:p>
    <w:p w14:paraId="6A972810" w14:textId="77777777" w:rsidR="00CA054A" w:rsidRPr="00D07376" w:rsidRDefault="00CA054A" w:rsidP="00CA054A">
      <w:pPr>
        <w:pStyle w:val="BodyText"/>
        <w:widowControl w:val="0"/>
        <w:spacing w:before="120" w:line="276" w:lineRule="auto"/>
        <w:ind w:firstLine="567"/>
        <w:jc w:val="both"/>
        <w:rPr>
          <w:b/>
          <w:szCs w:val="26"/>
          <w:lang w:val="fr-FR"/>
        </w:rPr>
      </w:pPr>
      <w:r w:rsidRPr="00D07376">
        <w:rPr>
          <w:b/>
          <w:szCs w:val="26"/>
          <w:lang w:val="fr-FR"/>
        </w:rPr>
        <w:t>Điều 14. Điều khoản chung</w:t>
      </w:r>
    </w:p>
    <w:p w14:paraId="43E8D0A5" w14:textId="77777777" w:rsidR="00CA054A" w:rsidRPr="00D07376" w:rsidRDefault="00CA054A" w:rsidP="00CA054A">
      <w:pPr>
        <w:pStyle w:val="BodyText"/>
        <w:widowControl w:val="0"/>
        <w:spacing w:before="120" w:line="276" w:lineRule="auto"/>
        <w:ind w:firstLine="567"/>
        <w:jc w:val="both"/>
        <w:rPr>
          <w:szCs w:val="26"/>
          <w:lang w:val="fr-FR"/>
        </w:rPr>
      </w:pPr>
      <w:r w:rsidRPr="00D07376">
        <w:rPr>
          <w:szCs w:val="26"/>
          <w:lang w:val="fr-FR"/>
        </w:rPr>
        <w:t>1. Hai bên cam kết thực hiện đúng các điều khoản trong hợp đồng.</w:t>
      </w:r>
    </w:p>
    <w:p w14:paraId="559913D2" w14:textId="77777777" w:rsidR="00CA054A" w:rsidRPr="00D07376" w:rsidRDefault="00CA054A" w:rsidP="00CA054A">
      <w:pPr>
        <w:pStyle w:val="BodyText"/>
        <w:widowControl w:val="0"/>
        <w:spacing w:before="120" w:line="276" w:lineRule="auto"/>
        <w:ind w:firstLine="567"/>
        <w:jc w:val="both"/>
        <w:rPr>
          <w:szCs w:val="26"/>
          <w:lang w:val="fr-FR"/>
        </w:rPr>
      </w:pPr>
      <w:r w:rsidRPr="00D07376">
        <w:rPr>
          <w:szCs w:val="26"/>
          <w:lang w:val="fr-FR"/>
        </w:rPr>
        <w:t>2. Mọi sửa đổi, bổ sung bất kỳ điều khoản nào trong hợp đồng chỉ có hiệu lực khi được đại diện có thẩm quyền của hai bên ký, đóng dấu vào phụ lục và trở thành một phần không thể tách rời của hợp đồng.</w:t>
      </w:r>
    </w:p>
    <w:p w14:paraId="6C9A3CDF" w14:textId="77777777" w:rsidR="00CA054A" w:rsidRPr="00D07376" w:rsidRDefault="00CA054A" w:rsidP="00CA054A">
      <w:pPr>
        <w:pStyle w:val="BodyText"/>
        <w:widowControl w:val="0"/>
        <w:spacing w:before="120" w:line="276" w:lineRule="auto"/>
        <w:ind w:firstLine="567"/>
        <w:jc w:val="both"/>
        <w:rPr>
          <w:b/>
          <w:szCs w:val="26"/>
          <w:lang w:val="fr-FR"/>
        </w:rPr>
      </w:pPr>
      <w:r w:rsidRPr="00D07376">
        <w:rPr>
          <w:b/>
          <w:szCs w:val="26"/>
          <w:lang w:val="fr-FR"/>
        </w:rPr>
        <w:t>Điều 15. Hiệu lực hợp đồng</w:t>
      </w:r>
    </w:p>
    <w:p w14:paraId="741E3231" w14:textId="005C0B10" w:rsidR="00CA054A" w:rsidRPr="00D07376" w:rsidRDefault="00CA054A" w:rsidP="00CA054A">
      <w:pPr>
        <w:pStyle w:val="BodyText"/>
        <w:widowControl w:val="0"/>
        <w:spacing w:before="120" w:line="276" w:lineRule="auto"/>
        <w:ind w:firstLine="567"/>
        <w:jc w:val="both"/>
        <w:rPr>
          <w:szCs w:val="26"/>
          <w:lang w:val="fr-FR"/>
        </w:rPr>
      </w:pPr>
      <w:r w:rsidRPr="00D07376">
        <w:rPr>
          <w:szCs w:val="26"/>
          <w:lang w:val="fr-FR"/>
        </w:rPr>
        <w:t>1. Hợp đồng có hiệu lực: kể từ ngày ký đến khi hai bên thực hiện xong nghĩa vụ và thanh lý hợp đồng.</w:t>
      </w:r>
    </w:p>
    <w:p w14:paraId="45787351" w14:textId="77777777" w:rsidR="00CA054A" w:rsidRPr="00D07376" w:rsidRDefault="00CA054A" w:rsidP="00CA054A">
      <w:pPr>
        <w:pStyle w:val="BodyText"/>
        <w:widowControl w:val="0"/>
        <w:spacing w:before="120" w:line="276" w:lineRule="auto"/>
        <w:ind w:firstLine="567"/>
        <w:jc w:val="both"/>
        <w:rPr>
          <w:szCs w:val="26"/>
          <w:lang w:val="fr-FR"/>
        </w:rPr>
      </w:pPr>
      <w:r w:rsidRPr="00D07376">
        <w:rPr>
          <w:szCs w:val="26"/>
          <w:lang w:val="fr-FR"/>
        </w:rPr>
        <w:t>2. Sau khi Bên A nhận được đầy đủ sản phẩm theo nhu cầu và Bên B nhận được đầy đủ các khoản thanh toán thì xem như Hợp đồng đã được thanh lý.</w:t>
      </w:r>
    </w:p>
    <w:p w14:paraId="38ECCB75" w14:textId="77777777" w:rsidR="00CA054A" w:rsidRPr="00D07376" w:rsidRDefault="00CA054A" w:rsidP="00CA054A">
      <w:pPr>
        <w:pStyle w:val="BodyText"/>
        <w:widowControl w:val="0"/>
        <w:spacing w:before="120" w:line="276" w:lineRule="auto"/>
        <w:ind w:firstLine="567"/>
        <w:jc w:val="both"/>
        <w:rPr>
          <w:szCs w:val="26"/>
          <w:lang w:val="fr-FR"/>
        </w:rPr>
      </w:pPr>
      <w:r w:rsidRPr="00D07376">
        <w:rPr>
          <w:szCs w:val="26"/>
          <w:lang w:val="fr-FR"/>
        </w:rPr>
        <w:t>Hợp đồng được lập thành 05 bộ, Chủ đầu tư giữ 03 bộ, nhà thầu giữ 02 bộ, các bộ hợp đồng có giá trị pháp lý như nhau.</w:t>
      </w:r>
    </w:p>
    <w:tbl>
      <w:tblPr>
        <w:tblW w:w="10348" w:type="dxa"/>
        <w:tblInd w:w="-601" w:type="dxa"/>
        <w:tblLook w:val="01E0" w:firstRow="1" w:lastRow="1" w:firstColumn="1" w:lastColumn="1" w:noHBand="0" w:noVBand="0"/>
      </w:tblPr>
      <w:tblGrid>
        <w:gridCol w:w="5103"/>
        <w:gridCol w:w="5245"/>
      </w:tblGrid>
      <w:tr w:rsidR="00CA054A" w:rsidRPr="00173BD1" w14:paraId="2F89F8BD" w14:textId="77777777" w:rsidTr="0046104E">
        <w:tc>
          <w:tcPr>
            <w:tcW w:w="5103" w:type="dxa"/>
          </w:tcPr>
          <w:p w14:paraId="48029AF7" w14:textId="00127BD5" w:rsidR="00CA054A" w:rsidRPr="00D07376" w:rsidRDefault="00CA054A" w:rsidP="0046104E">
            <w:pPr>
              <w:pStyle w:val="BodyText"/>
              <w:widowControl w:val="0"/>
              <w:spacing w:before="60" w:after="60" w:line="264" w:lineRule="auto"/>
              <w:jc w:val="center"/>
              <w:rPr>
                <w:b/>
                <w:bCs/>
                <w:spacing w:val="-6"/>
                <w:szCs w:val="26"/>
                <w:lang w:val="fr-FR"/>
              </w:rPr>
            </w:pPr>
            <w:r w:rsidRPr="00D07376">
              <w:rPr>
                <w:b/>
                <w:bCs/>
                <w:spacing w:val="-6"/>
                <w:szCs w:val="26"/>
                <w:lang w:val="fr-FR"/>
              </w:rPr>
              <w:t xml:space="preserve">ĐẠI DIỆN HỢP PHÁP </w:t>
            </w:r>
            <w:r w:rsidR="001353A7" w:rsidRPr="00D07376">
              <w:rPr>
                <w:b/>
                <w:bCs/>
                <w:spacing w:val="-6"/>
                <w:szCs w:val="26"/>
                <w:lang w:val="fr-FR"/>
              </w:rPr>
              <w:br/>
            </w:r>
            <w:r w:rsidRPr="00D07376">
              <w:rPr>
                <w:b/>
                <w:bCs/>
                <w:spacing w:val="-6"/>
                <w:szCs w:val="26"/>
                <w:lang w:val="fr-FR"/>
              </w:rPr>
              <w:t>CỦA NHÀ THẦ</w:t>
            </w:r>
            <w:r w:rsidR="009B48C9" w:rsidRPr="00D07376">
              <w:rPr>
                <w:b/>
                <w:bCs/>
                <w:spacing w:val="-6"/>
                <w:szCs w:val="26"/>
                <w:lang w:val="fr-FR"/>
              </w:rPr>
              <w:t>U</w:t>
            </w:r>
          </w:p>
          <w:p w14:paraId="71C48FC4" w14:textId="022515F6" w:rsidR="009B48C9" w:rsidRPr="00D07376" w:rsidRDefault="0046104E" w:rsidP="0046104E">
            <w:pPr>
              <w:pStyle w:val="BodyText"/>
              <w:widowControl w:val="0"/>
              <w:spacing w:before="60" w:after="60" w:line="264" w:lineRule="auto"/>
              <w:jc w:val="center"/>
              <w:rPr>
                <w:b/>
                <w:bCs/>
                <w:spacing w:val="-6"/>
                <w:szCs w:val="26"/>
                <w:lang w:val="fr-FR"/>
              </w:rPr>
            </w:pPr>
            <w:r w:rsidRPr="00D07376">
              <w:rPr>
                <w:i/>
                <w:iCs/>
                <w:spacing w:val="-8"/>
                <w:szCs w:val="26"/>
                <w:lang w:val="fr-FR"/>
              </w:rPr>
              <w:t>[</w:t>
            </w:r>
            <w:r w:rsidRPr="00D07376">
              <w:rPr>
                <w:i/>
                <w:spacing w:val="-8"/>
                <w:szCs w:val="26"/>
                <w:lang w:val="fr-FR"/>
              </w:rPr>
              <w:t>ghi tên, chức danh, ký tên và</w:t>
            </w:r>
            <w:r w:rsidRPr="00D07376">
              <w:rPr>
                <w:i/>
                <w:spacing w:val="-8"/>
                <w:szCs w:val="26"/>
                <w:lang w:val="nl-NL"/>
              </w:rPr>
              <w:t xml:space="preserve"> đóng dấu</w:t>
            </w:r>
            <w:r w:rsidR="00345E5B" w:rsidRPr="00D07376">
              <w:rPr>
                <w:i/>
                <w:spacing w:val="-8"/>
                <w:szCs w:val="26"/>
                <w:lang w:val="nl-NL"/>
              </w:rPr>
              <w:t>]</w:t>
            </w:r>
          </w:p>
        </w:tc>
        <w:tc>
          <w:tcPr>
            <w:tcW w:w="5245" w:type="dxa"/>
          </w:tcPr>
          <w:p w14:paraId="60EE5765" w14:textId="0399D472" w:rsidR="009B48C9" w:rsidRPr="00D07376" w:rsidRDefault="00CA054A" w:rsidP="0046104E">
            <w:pPr>
              <w:pStyle w:val="BodyText"/>
              <w:widowControl w:val="0"/>
              <w:spacing w:before="60" w:after="60" w:line="264" w:lineRule="auto"/>
              <w:jc w:val="center"/>
              <w:rPr>
                <w:b/>
                <w:bCs/>
                <w:spacing w:val="-6"/>
                <w:szCs w:val="26"/>
                <w:lang w:val="nl-NL"/>
              </w:rPr>
            </w:pPr>
            <w:r w:rsidRPr="00D07376">
              <w:rPr>
                <w:b/>
                <w:bCs/>
                <w:spacing w:val="-6"/>
                <w:szCs w:val="26"/>
                <w:lang w:val="nl-NL"/>
              </w:rPr>
              <w:t xml:space="preserve">ĐẠI DIỆN HỢP PHÁP </w:t>
            </w:r>
            <w:r w:rsidR="001353A7" w:rsidRPr="00D07376">
              <w:rPr>
                <w:b/>
                <w:bCs/>
                <w:spacing w:val="-6"/>
                <w:szCs w:val="26"/>
                <w:lang w:val="nl-NL"/>
              </w:rPr>
              <w:br/>
            </w:r>
            <w:r w:rsidRPr="00D07376">
              <w:rPr>
                <w:b/>
                <w:bCs/>
                <w:spacing w:val="-6"/>
                <w:szCs w:val="26"/>
                <w:lang w:val="nl-NL"/>
              </w:rPr>
              <w:t>CỦA CHỦ ĐẦU TƯ</w:t>
            </w:r>
          </w:p>
          <w:p w14:paraId="636B8995" w14:textId="3819333F" w:rsidR="00CA054A" w:rsidRPr="00D07376" w:rsidRDefault="0046104E" w:rsidP="0046104E">
            <w:pPr>
              <w:pStyle w:val="BodyText"/>
              <w:widowControl w:val="0"/>
              <w:spacing w:before="60" w:after="60" w:line="264" w:lineRule="auto"/>
              <w:jc w:val="center"/>
              <w:rPr>
                <w:b/>
                <w:bCs/>
                <w:spacing w:val="-6"/>
                <w:szCs w:val="26"/>
                <w:lang w:val="nl-NL"/>
              </w:rPr>
            </w:pPr>
            <w:r w:rsidRPr="00D07376">
              <w:rPr>
                <w:i/>
                <w:iCs/>
                <w:spacing w:val="-8"/>
                <w:szCs w:val="26"/>
                <w:lang w:val="nl-NL"/>
              </w:rPr>
              <w:t>[</w:t>
            </w:r>
            <w:r w:rsidRPr="00D07376">
              <w:rPr>
                <w:i/>
                <w:spacing w:val="-8"/>
                <w:szCs w:val="26"/>
                <w:lang w:val="nl-NL"/>
              </w:rPr>
              <w:t>ghi tên, chức danh, ký tên và đóng dấu</w:t>
            </w:r>
            <w:r w:rsidR="00345E5B" w:rsidRPr="00D07376">
              <w:rPr>
                <w:i/>
                <w:spacing w:val="-8"/>
                <w:szCs w:val="26"/>
                <w:lang w:val="nl-NL"/>
              </w:rPr>
              <w:t>]</w:t>
            </w:r>
          </w:p>
        </w:tc>
      </w:tr>
    </w:tbl>
    <w:p w14:paraId="59D7AB40" w14:textId="77777777" w:rsidR="00534E65" w:rsidRDefault="00534E65" w:rsidP="008D67A0">
      <w:pPr>
        <w:pStyle w:val="BodyText"/>
        <w:spacing w:before="120"/>
        <w:jc w:val="center"/>
        <w:rPr>
          <w:b/>
          <w:sz w:val="28"/>
          <w:szCs w:val="28"/>
          <w:lang w:val="nl-NL"/>
        </w:rPr>
        <w:sectPr w:rsidR="00534E65" w:rsidSect="008D67A0">
          <w:footnotePr>
            <w:numRestart w:val="eachPage"/>
          </w:footnotePr>
          <w:pgSz w:w="11907" w:h="16840" w:code="9"/>
          <w:pgMar w:top="1134" w:right="1134" w:bottom="1134" w:left="1701" w:header="720" w:footer="567" w:gutter="0"/>
          <w:cols w:space="720"/>
          <w:titlePg/>
          <w:docGrid w:linePitch="360"/>
        </w:sectPr>
      </w:pPr>
    </w:p>
    <w:p w14:paraId="3A8CAD3F" w14:textId="483FFCF2" w:rsidR="008D67A0" w:rsidRPr="00A67758" w:rsidRDefault="008D67A0" w:rsidP="008D67A0">
      <w:pPr>
        <w:pStyle w:val="BodyText"/>
        <w:spacing w:before="120"/>
        <w:jc w:val="center"/>
        <w:rPr>
          <w:b/>
          <w:szCs w:val="26"/>
          <w:lang w:val="nl-NL"/>
        </w:rPr>
      </w:pPr>
      <w:r w:rsidRPr="00A67758">
        <w:rPr>
          <w:b/>
          <w:szCs w:val="26"/>
          <w:lang w:val="nl-NL"/>
        </w:rPr>
        <w:lastRenderedPageBreak/>
        <w:t>PHỤ LỤC BẢNG GIÁ HỢP ĐỒNG</w:t>
      </w:r>
    </w:p>
    <w:p w14:paraId="41DF2CB8" w14:textId="77777777" w:rsidR="008D67A0" w:rsidRPr="00A67758" w:rsidRDefault="008D67A0" w:rsidP="008D67A0">
      <w:pPr>
        <w:ind w:right="49" w:firstLine="567"/>
        <w:jc w:val="center"/>
        <w:rPr>
          <w:b/>
          <w:lang w:val="nl-NL"/>
        </w:rPr>
      </w:pPr>
    </w:p>
    <w:p w14:paraId="29C358BA" w14:textId="77777777" w:rsidR="008D67A0" w:rsidRPr="00A67758" w:rsidRDefault="008D67A0" w:rsidP="008D67A0">
      <w:pPr>
        <w:ind w:right="49" w:firstLine="567"/>
        <w:jc w:val="center"/>
        <w:rPr>
          <w:lang w:val="nl-NL"/>
        </w:rPr>
      </w:pPr>
      <w:r w:rsidRPr="00A67758">
        <w:rPr>
          <w:lang w:val="nl-NL"/>
        </w:rPr>
        <w:t>(Kèm theo hợp đồng số _____, ngày ____ tháng ____ năm ____)</w:t>
      </w:r>
    </w:p>
    <w:p w14:paraId="57C477EA" w14:textId="77777777" w:rsidR="00534E65" w:rsidRPr="00CB3180" w:rsidRDefault="00534E65" w:rsidP="00534E65">
      <w:pPr>
        <w:suppressAutoHyphens/>
        <w:spacing w:before="60" w:after="60"/>
        <w:ind w:right="49" w:firstLine="567"/>
        <w:jc w:val="both"/>
        <w:rPr>
          <w:spacing w:val="-4"/>
          <w:lang w:val="nl-NL"/>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1627"/>
        <w:gridCol w:w="1126"/>
        <w:gridCol w:w="1126"/>
        <w:gridCol w:w="1126"/>
        <w:gridCol w:w="1126"/>
        <w:gridCol w:w="1126"/>
        <w:gridCol w:w="1127"/>
        <w:gridCol w:w="1127"/>
        <w:gridCol w:w="1127"/>
        <w:gridCol w:w="1127"/>
        <w:gridCol w:w="1127"/>
        <w:gridCol w:w="1136"/>
      </w:tblGrid>
      <w:tr w:rsidR="00CB3180" w:rsidRPr="00A67758" w14:paraId="7B397662" w14:textId="77777777" w:rsidTr="0028083A">
        <w:trPr>
          <w:trHeight w:val="1012"/>
          <w:jc w:val="center"/>
        </w:trPr>
        <w:tc>
          <w:tcPr>
            <w:tcW w:w="181" w:type="pct"/>
            <w:shd w:val="clear" w:color="auto" w:fill="auto"/>
            <w:hideMark/>
          </w:tcPr>
          <w:p w14:paraId="27393A9B" w14:textId="77777777" w:rsidR="00CB3180" w:rsidRPr="00A67758" w:rsidRDefault="00CB3180" w:rsidP="00CA054A">
            <w:pPr>
              <w:jc w:val="center"/>
              <w:rPr>
                <w:b/>
                <w:bCs/>
                <w:lang w:val="nl-NL"/>
              </w:rPr>
            </w:pPr>
            <w:r w:rsidRPr="00A67758">
              <w:rPr>
                <w:b/>
                <w:bCs/>
                <w:lang w:val="nl-NL"/>
              </w:rPr>
              <w:t>Stt</w:t>
            </w:r>
          </w:p>
          <w:p w14:paraId="598A03AE" w14:textId="77777777" w:rsidR="00CB3180" w:rsidRPr="00A67758" w:rsidRDefault="00CB3180" w:rsidP="00CA054A">
            <w:pPr>
              <w:jc w:val="center"/>
              <w:rPr>
                <w:b/>
                <w:bCs/>
                <w:lang w:val="nl-NL"/>
              </w:rPr>
            </w:pPr>
          </w:p>
        </w:tc>
        <w:tc>
          <w:tcPr>
            <w:tcW w:w="559" w:type="pct"/>
            <w:shd w:val="clear" w:color="auto" w:fill="auto"/>
            <w:hideMark/>
          </w:tcPr>
          <w:p w14:paraId="1EBC0CF8" w14:textId="31C006A3" w:rsidR="00CB3180" w:rsidRPr="00A67758" w:rsidRDefault="00CB3180" w:rsidP="00CA054A">
            <w:pPr>
              <w:jc w:val="center"/>
              <w:rPr>
                <w:b/>
                <w:bCs/>
                <w:lang w:val="nl-NL"/>
              </w:rPr>
            </w:pPr>
            <w:r w:rsidRPr="00A67758">
              <w:rPr>
                <w:b/>
                <w:bCs/>
                <w:lang w:val="nl-NL"/>
              </w:rPr>
              <w:t>Tên thuốc</w:t>
            </w:r>
          </w:p>
          <w:p w14:paraId="2F4A4902" w14:textId="77777777" w:rsidR="00CB3180" w:rsidRPr="00A67758" w:rsidRDefault="00CB3180" w:rsidP="00CA054A">
            <w:pPr>
              <w:jc w:val="center"/>
              <w:rPr>
                <w:b/>
                <w:bCs/>
                <w:lang w:val="nl-NL"/>
              </w:rPr>
            </w:pPr>
          </w:p>
        </w:tc>
        <w:tc>
          <w:tcPr>
            <w:tcW w:w="387" w:type="pct"/>
            <w:shd w:val="clear" w:color="auto" w:fill="auto"/>
          </w:tcPr>
          <w:p w14:paraId="4FDF8D12" w14:textId="5DD605B0" w:rsidR="00CB3180" w:rsidRPr="00A67758" w:rsidRDefault="00CB3180" w:rsidP="00CA054A">
            <w:pPr>
              <w:jc w:val="center"/>
              <w:rPr>
                <w:b/>
                <w:bCs/>
                <w:lang w:val="nl-NL"/>
              </w:rPr>
            </w:pPr>
            <w:r w:rsidRPr="00A67758">
              <w:rPr>
                <w:b/>
                <w:bCs/>
                <w:lang w:val="nl-NL"/>
              </w:rPr>
              <w:t>Tên hoạt chất</w:t>
            </w:r>
          </w:p>
        </w:tc>
        <w:tc>
          <w:tcPr>
            <w:tcW w:w="387" w:type="pct"/>
            <w:shd w:val="clear" w:color="auto" w:fill="auto"/>
          </w:tcPr>
          <w:p w14:paraId="4E33BFFC" w14:textId="0B8F67C0" w:rsidR="00CB3180" w:rsidRPr="00A67758" w:rsidRDefault="00CB3180" w:rsidP="00CA054A">
            <w:pPr>
              <w:jc w:val="center"/>
              <w:rPr>
                <w:b/>
                <w:bCs/>
                <w:lang w:val="nl-NL"/>
              </w:rPr>
            </w:pPr>
            <w:r w:rsidRPr="00A67758">
              <w:rPr>
                <w:b/>
                <w:bCs/>
                <w:lang w:val="nl-NL"/>
              </w:rPr>
              <w:t>Nồng độ/ Hàm lượng</w:t>
            </w:r>
          </w:p>
        </w:tc>
        <w:tc>
          <w:tcPr>
            <w:tcW w:w="387" w:type="pct"/>
            <w:shd w:val="clear" w:color="auto" w:fill="auto"/>
          </w:tcPr>
          <w:p w14:paraId="3258F539" w14:textId="7F1F95E4" w:rsidR="00CB3180" w:rsidRPr="00A67758" w:rsidRDefault="00CB3180" w:rsidP="00CA054A">
            <w:pPr>
              <w:jc w:val="center"/>
              <w:rPr>
                <w:b/>
                <w:bCs/>
                <w:lang w:val="nl-NL"/>
              </w:rPr>
            </w:pPr>
            <w:r w:rsidRPr="00A67758">
              <w:rPr>
                <w:b/>
                <w:bCs/>
                <w:lang w:val="nl-NL"/>
              </w:rPr>
              <w:t>Dạng bào chế, đường dùng</w:t>
            </w:r>
          </w:p>
        </w:tc>
        <w:tc>
          <w:tcPr>
            <w:tcW w:w="387" w:type="pct"/>
            <w:shd w:val="clear" w:color="auto" w:fill="auto"/>
          </w:tcPr>
          <w:p w14:paraId="19C45AE9" w14:textId="61C63B14" w:rsidR="00CB3180" w:rsidRPr="00A67758" w:rsidRDefault="00CB3180" w:rsidP="00CA054A">
            <w:pPr>
              <w:jc w:val="center"/>
              <w:rPr>
                <w:b/>
                <w:bCs/>
                <w:lang w:val="nl-NL"/>
              </w:rPr>
            </w:pPr>
            <w:r w:rsidRPr="00A67758">
              <w:rPr>
                <w:b/>
                <w:bCs/>
                <w:lang w:val="nl-NL"/>
              </w:rPr>
              <w:t>Quy cách đóng gói</w:t>
            </w:r>
          </w:p>
        </w:tc>
        <w:tc>
          <w:tcPr>
            <w:tcW w:w="387" w:type="pct"/>
            <w:shd w:val="clear" w:color="auto" w:fill="auto"/>
          </w:tcPr>
          <w:p w14:paraId="1CE04FE6" w14:textId="22626FE4" w:rsidR="00CB3180" w:rsidRPr="00A67758" w:rsidRDefault="00CB3180" w:rsidP="00CA054A">
            <w:pPr>
              <w:jc w:val="center"/>
              <w:rPr>
                <w:b/>
                <w:bCs/>
                <w:lang w:val="nl-NL"/>
              </w:rPr>
            </w:pPr>
            <w:r w:rsidRPr="00A67758">
              <w:rPr>
                <w:b/>
                <w:bCs/>
                <w:lang w:val="nl-NL"/>
              </w:rPr>
              <w:t>Hạn dùng (tuổi thọ)</w:t>
            </w:r>
          </w:p>
        </w:tc>
        <w:tc>
          <w:tcPr>
            <w:tcW w:w="387" w:type="pct"/>
            <w:shd w:val="clear" w:color="auto" w:fill="auto"/>
          </w:tcPr>
          <w:p w14:paraId="6465E752" w14:textId="220031C6" w:rsidR="00CB3180" w:rsidRPr="00A67758" w:rsidRDefault="00CB3180" w:rsidP="00CA054A">
            <w:pPr>
              <w:jc w:val="center"/>
              <w:rPr>
                <w:b/>
                <w:bCs/>
                <w:lang w:val="nl-NL"/>
              </w:rPr>
            </w:pPr>
            <w:r w:rsidRPr="00A67758">
              <w:rPr>
                <w:b/>
                <w:bCs/>
                <w:lang w:val="nl-NL"/>
              </w:rPr>
              <w:t>GPLH hoặc GPNK</w:t>
            </w:r>
          </w:p>
          <w:p w14:paraId="34681A8B" w14:textId="77777777" w:rsidR="00CB3180" w:rsidRPr="00A67758" w:rsidRDefault="00CB3180" w:rsidP="00CA054A">
            <w:pPr>
              <w:jc w:val="center"/>
              <w:rPr>
                <w:b/>
                <w:bCs/>
                <w:lang w:val="nl-NL"/>
              </w:rPr>
            </w:pPr>
          </w:p>
        </w:tc>
        <w:tc>
          <w:tcPr>
            <w:tcW w:w="387" w:type="pct"/>
            <w:shd w:val="clear" w:color="auto" w:fill="auto"/>
            <w:hideMark/>
          </w:tcPr>
          <w:p w14:paraId="18CF139A" w14:textId="46E98F1A" w:rsidR="00CB3180" w:rsidRPr="00A67758" w:rsidRDefault="00CB3180" w:rsidP="00CA054A">
            <w:pPr>
              <w:jc w:val="center"/>
              <w:rPr>
                <w:b/>
                <w:bCs/>
                <w:lang w:val="nl-NL"/>
              </w:rPr>
            </w:pPr>
            <w:r w:rsidRPr="00A67758">
              <w:rPr>
                <w:b/>
                <w:bCs/>
                <w:lang w:val="nl-NL"/>
              </w:rPr>
              <w:t>Cơ sở sản xuất – Nước sản xuất</w:t>
            </w:r>
          </w:p>
          <w:p w14:paraId="5B2FAAE6" w14:textId="77777777" w:rsidR="00CB3180" w:rsidRPr="00A67758" w:rsidRDefault="00CB3180" w:rsidP="00CA054A">
            <w:pPr>
              <w:jc w:val="center"/>
              <w:rPr>
                <w:i/>
                <w:iCs/>
                <w:lang w:val="nl-NL"/>
              </w:rPr>
            </w:pPr>
          </w:p>
        </w:tc>
        <w:tc>
          <w:tcPr>
            <w:tcW w:w="387" w:type="pct"/>
            <w:shd w:val="clear" w:color="auto" w:fill="auto"/>
          </w:tcPr>
          <w:p w14:paraId="4EBC1CFC" w14:textId="4AA57E8B" w:rsidR="00CB3180" w:rsidRPr="00A67758" w:rsidRDefault="00CB3180" w:rsidP="00CA054A">
            <w:pPr>
              <w:jc w:val="center"/>
              <w:rPr>
                <w:b/>
                <w:bCs/>
                <w:lang w:val="nl-NL"/>
              </w:rPr>
            </w:pPr>
            <w:r w:rsidRPr="00A67758">
              <w:rPr>
                <w:b/>
                <w:bCs/>
                <w:lang w:val="fr-FR"/>
              </w:rPr>
              <w:t>Số lượng</w:t>
            </w:r>
          </w:p>
        </w:tc>
        <w:tc>
          <w:tcPr>
            <w:tcW w:w="387" w:type="pct"/>
            <w:shd w:val="clear" w:color="auto" w:fill="auto"/>
            <w:hideMark/>
          </w:tcPr>
          <w:p w14:paraId="21B0CAD0" w14:textId="1C4D4ACD" w:rsidR="00CB3180" w:rsidRPr="00A67758" w:rsidRDefault="00CB3180" w:rsidP="00CA054A">
            <w:pPr>
              <w:jc w:val="center"/>
              <w:rPr>
                <w:b/>
                <w:bCs/>
                <w:lang w:val="nl-NL"/>
              </w:rPr>
            </w:pPr>
            <w:r w:rsidRPr="00A67758">
              <w:rPr>
                <w:b/>
                <w:bCs/>
                <w:lang w:val="nl-NL"/>
              </w:rPr>
              <w:t>ĐVT</w:t>
            </w:r>
          </w:p>
        </w:tc>
        <w:tc>
          <w:tcPr>
            <w:tcW w:w="387" w:type="pct"/>
            <w:shd w:val="clear" w:color="auto" w:fill="auto"/>
          </w:tcPr>
          <w:p w14:paraId="3C882139" w14:textId="76EB9EF4" w:rsidR="00CB3180" w:rsidRPr="00A67758" w:rsidRDefault="00CB3180" w:rsidP="00CA054A">
            <w:pPr>
              <w:jc w:val="center"/>
              <w:rPr>
                <w:b/>
                <w:bCs/>
                <w:lang w:val="nl-NL"/>
              </w:rPr>
            </w:pPr>
            <w:r w:rsidRPr="00A67758">
              <w:rPr>
                <w:b/>
                <w:bCs/>
                <w:lang w:val="nl-NL"/>
              </w:rPr>
              <w:t>Đơn giá</w:t>
            </w:r>
            <w:r w:rsidR="00345E5B" w:rsidRPr="00A67758">
              <w:rPr>
                <w:b/>
                <w:bCs/>
                <w:lang w:val="nl-NL"/>
              </w:rPr>
              <w:t xml:space="preserve"> </w:t>
            </w:r>
            <w:r w:rsidR="002954C5" w:rsidRPr="00A67758">
              <w:rPr>
                <w:b/>
                <w:bCs/>
                <w:lang w:val="nl-NL"/>
              </w:rPr>
              <w:br/>
            </w:r>
            <w:r w:rsidR="00345E5B" w:rsidRPr="00A67758">
              <w:rPr>
                <w:b/>
                <w:bCs/>
                <w:lang w:val="nl-NL"/>
              </w:rPr>
              <w:t>(có VAT)</w:t>
            </w:r>
          </w:p>
        </w:tc>
        <w:tc>
          <w:tcPr>
            <w:tcW w:w="390" w:type="pct"/>
            <w:shd w:val="clear" w:color="auto" w:fill="auto"/>
            <w:hideMark/>
          </w:tcPr>
          <w:p w14:paraId="16614A2F" w14:textId="40E2168E" w:rsidR="00CB3180" w:rsidRPr="00A67758" w:rsidRDefault="00CB3180" w:rsidP="00CA054A">
            <w:pPr>
              <w:jc w:val="center"/>
              <w:rPr>
                <w:b/>
                <w:bCs/>
                <w:lang w:val="nl-NL"/>
              </w:rPr>
            </w:pPr>
            <w:r w:rsidRPr="00A67758">
              <w:rPr>
                <w:b/>
                <w:bCs/>
                <w:lang w:val="nl-NL"/>
              </w:rPr>
              <w:t>Thành tiền</w:t>
            </w:r>
          </w:p>
          <w:p w14:paraId="2D679E87" w14:textId="77777777" w:rsidR="00CB3180" w:rsidRPr="00A67758" w:rsidRDefault="00CB3180" w:rsidP="00CA054A">
            <w:pPr>
              <w:jc w:val="center"/>
              <w:rPr>
                <w:b/>
                <w:bCs/>
                <w:lang w:val="nl-NL"/>
              </w:rPr>
            </w:pPr>
          </w:p>
        </w:tc>
      </w:tr>
      <w:tr w:rsidR="00CB3180" w:rsidRPr="00A67758" w14:paraId="6FEE0A5C" w14:textId="77777777" w:rsidTr="0028083A">
        <w:trPr>
          <w:trHeight w:val="510"/>
          <w:jc w:val="center"/>
        </w:trPr>
        <w:tc>
          <w:tcPr>
            <w:tcW w:w="181" w:type="pct"/>
            <w:shd w:val="clear" w:color="auto" w:fill="auto"/>
            <w:vAlign w:val="center"/>
            <w:hideMark/>
          </w:tcPr>
          <w:p w14:paraId="667F8988" w14:textId="77777777" w:rsidR="00CB3180" w:rsidRPr="00A67758" w:rsidRDefault="00CB3180" w:rsidP="00CB3180">
            <w:pPr>
              <w:jc w:val="center"/>
            </w:pPr>
            <w:r w:rsidRPr="00A67758">
              <w:t>(1)</w:t>
            </w:r>
          </w:p>
        </w:tc>
        <w:tc>
          <w:tcPr>
            <w:tcW w:w="559" w:type="pct"/>
            <w:shd w:val="clear" w:color="auto" w:fill="auto"/>
            <w:vAlign w:val="center"/>
            <w:hideMark/>
          </w:tcPr>
          <w:p w14:paraId="45CC1107" w14:textId="77777777" w:rsidR="00CB3180" w:rsidRPr="00A67758" w:rsidRDefault="00CB3180" w:rsidP="00CB3180">
            <w:pPr>
              <w:jc w:val="center"/>
            </w:pPr>
            <w:r w:rsidRPr="00A67758">
              <w:t>(2)</w:t>
            </w:r>
          </w:p>
        </w:tc>
        <w:tc>
          <w:tcPr>
            <w:tcW w:w="387" w:type="pct"/>
            <w:vAlign w:val="center"/>
          </w:tcPr>
          <w:p w14:paraId="40B62597" w14:textId="77777777" w:rsidR="00CB3180" w:rsidRPr="00A67758" w:rsidRDefault="00CB3180" w:rsidP="00CB3180">
            <w:pPr>
              <w:jc w:val="center"/>
            </w:pPr>
            <w:r w:rsidRPr="00A67758">
              <w:t>(3)</w:t>
            </w:r>
          </w:p>
        </w:tc>
        <w:tc>
          <w:tcPr>
            <w:tcW w:w="387" w:type="pct"/>
            <w:vAlign w:val="center"/>
          </w:tcPr>
          <w:p w14:paraId="26CCE8D9" w14:textId="77777777" w:rsidR="00CB3180" w:rsidRPr="00A67758" w:rsidRDefault="00CB3180" w:rsidP="00CB3180">
            <w:pPr>
              <w:jc w:val="center"/>
            </w:pPr>
            <w:r w:rsidRPr="00A67758">
              <w:t>(4)</w:t>
            </w:r>
          </w:p>
        </w:tc>
        <w:tc>
          <w:tcPr>
            <w:tcW w:w="387" w:type="pct"/>
            <w:vAlign w:val="center"/>
          </w:tcPr>
          <w:p w14:paraId="1E0DA241" w14:textId="77777777" w:rsidR="00CB3180" w:rsidRPr="00A67758" w:rsidRDefault="00CB3180" w:rsidP="00CB3180">
            <w:pPr>
              <w:jc w:val="center"/>
            </w:pPr>
            <w:r w:rsidRPr="00A67758">
              <w:t>(5)</w:t>
            </w:r>
          </w:p>
        </w:tc>
        <w:tc>
          <w:tcPr>
            <w:tcW w:w="387" w:type="pct"/>
            <w:vAlign w:val="center"/>
          </w:tcPr>
          <w:p w14:paraId="0C164DCA" w14:textId="77777777" w:rsidR="00CB3180" w:rsidRPr="00A67758" w:rsidRDefault="00CB3180" w:rsidP="00CB3180">
            <w:pPr>
              <w:jc w:val="center"/>
            </w:pPr>
            <w:r w:rsidRPr="00A67758">
              <w:t>(6)</w:t>
            </w:r>
          </w:p>
        </w:tc>
        <w:tc>
          <w:tcPr>
            <w:tcW w:w="387" w:type="pct"/>
            <w:vAlign w:val="center"/>
          </w:tcPr>
          <w:p w14:paraId="4EB2FE5F" w14:textId="77777777" w:rsidR="00CB3180" w:rsidRPr="00A67758" w:rsidRDefault="00CB3180" w:rsidP="00CB3180">
            <w:pPr>
              <w:jc w:val="center"/>
            </w:pPr>
            <w:r w:rsidRPr="00A67758">
              <w:t>(7)</w:t>
            </w:r>
          </w:p>
        </w:tc>
        <w:tc>
          <w:tcPr>
            <w:tcW w:w="387" w:type="pct"/>
            <w:shd w:val="clear" w:color="auto" w:fill="auto"/>
            <w:vAlign w:val="center"/>
            <w:hideMark/>
          </w:tcPr>
          <w:p w14:paraId="43D560FF" w14:textId="77777777" w:rsidR="00CB3180" w:rsidRPr="00A67758" w:rsidRDefault="00CB3180" w:rsidP="00CB3180">
            <w:pPr>
              <w:jc w:val="center"/>
            </w:pPr>
            <w:r w:rsidRPr="00A67758">
              <w:t>(8)</w:t>
            </w:r>
          </w:p>
        </w:tc>
        <w:tc>
          <w:tcPr>
            <w:tcW w:w="387" w:type="pct"/>
            <w:shd w:val="clear" w:color="auto" w:fill="auto"/>
            <w:vAlign w:val="center"/>
            <w:hideMark/>
          </w:tcPr>
          <w:p w14:paraId="6BF6F259" w14:textId="77777777" w:rsidR="00CB3180" w:rsidRPr="00A67758" w:rsidRDefault="00CB3180" w:rsidP="00CB3180">
            <w:pPr>
              <w:jc w:val="center"/>
            </w:pPr>
            <w:r w:rsidRPr="00A67758">
              <w:t>(9)</w:t>
            </w:r>
          </w:p>
        </w:tc>
        <w:tc>
          <w:tcPr>
            <w:tcW w:w="387" w:type="pct"/>
            <w:vAlign w:val="center"/>
          </w:tcPr>
          <w:p w14:paraId="7BBC26C1" w14:textId="77777777" w:rsidR="00CB3180" w:rsidRPr="00A67758" w:rsidRDefault="00CB3180" w:rsidP="00CB3180">
            <w:pPr>
              <w:jc w:val="center"/>
            </w:pPr>
            <w:r w:rsidRPr="00A67758">
              <w:t>(10)</w:t>
            </w:r>
          </w:p>
        </w:tc>
        <w:tc>
          <w:tcPr>
            <w:tcW w:w="387" w:type="pct"/>
            <w:shd w:val="clear" w:color="auto" w:fill="auto"/>
            <w:vAlign w:val="center"/>
            <w:hideMark/>
          </w:tcPr>
          <w:p w14:paraId="7C27C600" w14:textId="77777777" w:rsidR="00CB3180" w:rsidRPr="00A67758" w:rsidRDefault="00CB3180" w:rsidP="00CB3180">
            <w:pPr>
              <w:jc w:val="center"/>
            </w:pPr>
            <w:r w:rsidRPr="00A67758">
              <w:t>(11)</w:t>
            </w:r>
          </w:p>
        </w:tc>
        <w:tc>
          <w:tcPr>
            <w:tcW w:w="387" w:type="pct"/>
            <w:vAlign w:val="center"/>
          </w:tcPr>
          <w:p w14:paraId="45D59FD5" w14:textId="502A6BCD" w:rsidR="00CB3180" w:rsidRPr="00A67758" w:rsidRDefault="00CB3180" w:rsidP="00CB3180">
            <w:pPr>
              <w:jc w:val="center"/>
            </w:pPr>
            <w:r w:rsidRPr="00A67758">
              <w:t>(12)</w:t>
            </w:r>
          </w:p>
        </w:tc>
        <w:tc>
          <w:tcPr>
            <w:tcW w:w="390" w:type="pct"/>
            <w:shd w:val="clear" w:color="auto" w:fill="auto"/>
            <w:vAlign w:val="center"/>
            <w:hideMark/>
          </w:tcPr>
          <w:p w14:paraId="1CE3F300" w14:textId="48A94967" w:rsidR="00CB3180" w:rsidRPr="00A67758" w:rsidRDefault="00CB3180" w:rsidP="00CB3180">
            <w:pPr>
              <w:jc w:val="center"/>
            </w:pPr>
            <w:r w:rsidRPr="00A67758">
              <w:t>(13)</w:t>
            </w:r>
          </w:p>
        </w:tc>
      </w:tr>
      <w:tr w:rsidR="00CB3180" w:rsidRPr="00A67758" w14:paraId="76107EE1" w14:textId="77777777" w:rsidTr="0028083A">
        <w:trPr>
          <w:trHeight w:val="510"/>
          <w:jc w:val="center"/>
        </w:trPr>
        <w:tc>
          <w:tcPr>
            <w:tcW w:w="181" w:type="pct"/>
            <w:shd w:val="clear" w:color="auto" w:fill="auto"/>
            <w:vAlign w:val="center"/>
            <w:hideMark/>
          </w:tcPr>
          <w:p w14:paraId="1A105094" w14:textId="77777777" w:rsidR="00CB3180" w:rsidRPr="00A67758" w:rsidRDefault="00CB3180" w:rsidP="00CA054A">
            <w:pPr>
              <w:jc w:val="center"/>
              <w:rPr>
                <w:i/>
                <w:iCs/>
              </w:rPr>
            </w:pPr>
          </w:p>
        </w:tc>
        <w:tc>
          <w:tcPr>
            <w:tcW w:w="559" w:type="pct"/>
            <w:shd w:val="clear" w:color="auto" w:fill="auto"/>
            <w:vAlign w:val="center"/>
            <w:hideMark/>
          </w:tcPr>
          <w:p w14:paraId="7EEFF9A1" w14:textId="05111E82" w:rsidR="00CB3180" w:rsidRPr="00A67758" w:rsidRDefault="00CB3180" w:rsidP="00CA054A">
            <w:pPr>
              <w:rPr>
                <w:i/>
                <w:iCs/>
              </w:rPr>
            </w:pPr>
            <w:r w:rsidRPr="00A67758">
              <w:rPr>
                <w:i/>
                <w:iCs/>
              </w:rPr>
              <w:t>Mặt hàng thứ 1 </w:t>
            </w:r>
          </w:p>
        </w:tc>
        <w:tc>
          <w:tcPr>
            <w:tcW w:w="387" w:type="pct"/>
          </w:tcPr>
          <w:p w14:paraId="57489AB6" w14:textId="77777777" w:rsidR="00CB3180" w:rsidRPr="00A67758" w:rsidRDefault="00CB3180" w:rsidP="00CA054A">
            <w:pPr>
              <w:rPr>
                <w:i/>
                <w:iCs/>
              </w:rPr>
            </w:pPr>
          </w:p>
        </w:tc>
        <w:tc>
          <w:tcPr>
            <w:tcW w:w="387" w:type="pct"/>
          </w:tcPr>
          <w:p w14:paraId="17641076" w14:textId="77777777" w:rsidR="00CB3180" w:rsidRPr="00A67758" w:rsidRDefault="00CB3180" w:rsidP="00CA054A">
            <w:pPr>
              <w:rPr>
                <w:i/>
                <w:iCs/>
              </w:rPr>
            </w:pPr>
          </w:p>
        </w:tc>
        <w:tc>
          <w:tcPr>
            <w:tcW w:w="387" w:type="pct"/>
          </w:tcPr>
          <w:p w14:paraId="74D83842" w14:textId="77777777" w:rsidR="00CB3180" w:rsidRPr="00A67758" w:rsidRDefault="00CB3180" w:rsidP="00CA054A">
            <w:pPr>
              <w:rPr>
                <w:i/>
                <w:iCs/>
              </w:rPr>
            </w:pPr>
          </w:p>
        </w:tc>
        <w:tc>
          <w:tcPr>
            <w:tcW w:w="387" w:type="pct"/>
          </w:tcPr>
          <w:p w14:paraId="25F3416D" w14:textId="77777777" w:rsidR="00CB3180" w:rsidRPr="00A67758" w:rsidRDefault="00CB3180" w:rsidP="00CA054A">
            <w:pPr>
              <w:rPr>
                <w:i/>
                <w:iCs/>
              </w:rPr>
            </w:pPr>
          </w:p>
        </w:tc>
        <w:tc>
          <w:tcPr>
            <w:tcW w:w="387" w:type="pct"/>
          </w:tcPr>
          <w:p w14:paraId="0021B969" w14:textId="77777777" w:rsidR="00CB3180" w:rsidRPr="00A67758" w:rsidRDefault="00CB3180" w:rsidP="00CA054A">
            <w:pPr>
              <w:rPr>
                <w:i/>
                <w:iCs/>
              </w:rPr>
            </w:pPr>
          </w:p>
        </w:tc>
        <w:tc>
          <w:tcPr>
            <w:tcW w:w="387" w:type="pct"/>
            <w:shd w:val="clear" w:color="auto" w:fill="auto"/>
            <w:hideMark/>
          </w:tcPr>
          <w:p w14:paraId="28D29736" w14:textId="77777777" w:rsidR="00CB3180" w:rsidRPr="00A67758" w:rsidRDefault="00CB3180" w:rsidP="00CA054A">
            <w:r w:rsidRPr="00A67758">
              <w:t> </w:t>
            </w:r>
          </w:p>
        </w:tc>
        <w:tc>
          <w:tcPr>
            <w:tcW w:w="387" w:type="pct"/>
            <w:shd w:val="clear" w:color="auto" w:fill="auto"/>
            <w:vAlign w:val="center"/>
            <w:hideMark/>
          </w:tcPr>
          <w:p w14:paraId="31FFB096" w14:textId="77777777" w:rsidR="00CB3180" w:rsidRPr="00A67758" w:rsidRDefault="00CB3180" w:rsidP="00CA054A">
            <w:pPr>
              <w:jc w:val="center"/>
            </w:pPr>
            <w:r w:rsidRPr="00A67758">
              <w:t> </w:t>
            </w:r>
          </w:p>
        </w:tc>
        <w:tc>
          <w:tcPr>
            <w:tcW w:w="387" w:type="pct"/>
          </w:tcPr>
          <w:p w14:paraId="392634AC" w14:textId="77777777" w:rsidR="00CB3180" w:rsidRPr="00A67758" w:rsidRDefault="00CB3180" w:rsidP="00CA054A">
            <w:pPr>
              <w:rPr>
                <w:i/>
                <w:iCs/>
              </w:rPr>
            </w:pPr>
          </w:p>
        </w:tc>
        <w:tc>
          <w:tcPr>
            <w:tcW w:w="387" w:type="pct"/>
            <w:shd w:val="clear" w:color="auto" w:fill="auto"/>
            <w:vAlign w:val="center"/>
            <w:hideMark/>
          </w:tcPr>
          <w:p w14:paraId="09BF7D95" w14:textId="77777777" w:rsidR="00CB3180" w:rsidRPr="00A67758" w:rsidRDefault="00CB3180" w:rsidP="00CA054A">
            <w:pPr>
              <w:rPr>
                <w:i/>
                <w:iCs/>
              </w:rPr>
            </w:pPr>
            <w:r w:rsidRPr="00A67758">
              <w:rPr>
                <w:i/>
                <w:iCs/>
              </w:rPr>
              <w:t> </w:t>
            </w:r>
          </w:p>
        </w:tc>
        <w:tc>
          <w:tcPr>
            <w:tcW w:w="387" w:type="pct"/>
          </w:tcPr>
          <w:p w14:paraId="4B4F028B" w14:textId="77777777" w:rsidR="00CB3180" w:rsidRPr="00A67758" w:rsidRDefault="00CB3180" w:rsidP="00CA054A">
            <w:pPr>
              <w:jc w:val="center"/>
              <w:rPr>
                <w:i/>
                <w:iCs/>
              </w:rPr>
            </w:pPr>
          </w:p>
        </w:tc>
        <w:tc>
          <w:tcPr>
            <w:tcW w:w="390" w:type="pct"/>
            <w:shd w:val="clear" w:color="auto" w:fill="auto"/>
            <w:vAlign w:val="center"/>
          </w:tcPr>
          <w:p w14:paraId="12418177" w14:textId="14359A15" w:rsidR="00CB3180" w:rsidRPr="00A67758" w:rsidRDefault="00CB3180" w:rsidP="00CA054A">
            <w:pPr>
              <w:jc w:val="center"/>
              <w:rPr>
                <w:i/>
                <w:iCs/>
              </w:rPr>
            </w:pPr>
          </w:p>
        </w:tc>
      </w:tr>
      <w:tr w:rsidR="00CB3180" w:rsidRPr="00A67758" w14:paraId="7A03BED7" w14:textId="77777777" w:rsidTr="0028083A">
        <w:trPr>
          <w:trHeight w:val="510"/>
          <w:jc w:val="center"/>
        </w:trPr>
        <w:tc>
          <w:tcPr>
            <w:tcW w:w="181" w:type="pct"/>
            <w:shd w:val="clear" w:color="auto" w:fill="auto"/>
            <w:vAlign w:val="center"/>
            <w:hideMark/>
          </w:tcPr>
          <w:p w14:paraId="71E076F8" w14:textId="77777777" w:rsidR="00CB3180" w:rsidRPr="00A67758" w:rsidRDefault="00CB3180" w:rsidP="00CA054A">
            <w:pPr>
              <w:jc w:val="center"/>
              <w:rPr>
                <w:i/>
                <w:iCs/>
              </w:rPr>
            </w:pPr>
            <w:r w:rsidRPr="00A67758">
              <w:rPr>
                <w:i/>
                <w:iCs/>
              </w:rPr>
              <w:t> </w:t>
            </w:r>
          </w:p>
        </w:tc>
        <w:tc>
          <w:tcPr>
            <w:tcW w:w="559" w:type="pct"/>
            <w:shd w:val="clear" w:color="auto" w:fill="auto"/>
            <w:vAlign w:val="center"/>
            <w:hideMark/>
          </w:tcPr>
          <w:p w14:paraId="4B410466" w14:textId="77777777" w:rsidR="00CB3180" w:rsidRPr="00A67758" w:rsidRDefault="00CB3180" w:rsidP="00CA054A">
            <w:pPr>
              <w:rPr>
                <w:i/>
                <w:iCs/>
              </w:rPr>
            </w:pPr>
            <w:r w:rsidRPr="00A67758">
              <w:rPr>
                <w:i/>
                <w:iCs/>
              </w:rPr>
              <w:t>….</w:t>
            </w:r>
          </w:p>
        </w:tc>
        <w:tc>
          <w:tcPr>
            <w:tcW w:w="387" w:type="pct"/>
          </w:tcPr>
          <w:p w14:paraId="1852A415" w14:textId="77777777" w:rsidR="00CB3180" w:rsidRPr="00A67758" w:rsidRDefault="00CB3180" w:rsidP="00CA054A">
            <w:pPr>
              <w:rPr>
                <w:i/>
                <w:iCs/>
              </w:rPr>
            </w:pPr>
          </w:p>
        </w:tc>
        <w:tc>
          <w:tcPr>
            <w:tcW w:w="387" w:type="pct"/>
          </w:tcPr>
          <w:p w14:paraId="356D8A1A" w14:textId="77777777" w:rsidR="00CB3180" w:rsidRPr="00A67758" w:rsidRDefault="00CB3180" w:rsidP="00CA054A">
            <w:pPr>
              <w:rPr>
                <w:i/>
                <w:iCs/>
              </w:rPr>
            </w:pPr>
          </w:p>
        </w:tc>
        <w:tc>
          <w:tcPr>
            <w:tcW w:w="387" w:type="pct"/>
          </w:tcPr>
          <w:p w14:paraId="4657E46E" w14:textId="77777777" w:rsidR="00CB3180" w:rsidRPr="00A67758" w:rsidRDefault="00CB3180" w:rsidP="00CA054A">
            <w:pPr>
              <w:rPr>
                <w:i/>
                <w:iCs/>
              </w:rPr>
            </w:pPr>
          </w:p>
        </w:tc>
        <w:tc>
          <w:tcPr>
            <w:tcW w:w="387" w:type="pct"/>
          </w:tcPr>
          <w:p w14:paraId="34E339C3" w14:textId="77777777" w:rsidR="00CB3180" w:rsidRPr="00A67758" w:rsidRDefault="00CB3180" w:rsidP="00CA054A">
            <w:pPr>
              <w:rPr>
                <w:i/>
                <w:iCs/>
              </w:rPr>
            </w:pPr>
          </w:p>
        </w:tc>
        <w:tc>
          <w:tcPr>
            <w:tcW w:w="387" w:type="pct"/>
          </w:tcPr>
          <w:p w14:paraId="0C2BB39A" w14:textId="77777777" w:rsidR="00CB3180" w:rsidRPr="00A67758" w:rsidRDefault="00CB3180" w:rsidP="00CA054A">
            <w:pPr>
              <w:rPr>
                <w:i/>
                <w:iCs/>
              </w:rPr>
            </w:pPr>
          </w:p>
        </w:tc>
        <w:tc>
          <w:tcPr>
            <w:tcW w:w="387" w:type="pct"/>
            <w:shd w:val="clear" w:color="auto" w:fill="auto"/>
            <w:hideMark/>
          </w:tcPr>
          <w:p w14:paraId="0395D28C" w14:textId="77777777" w:rsidR="00CB3180" w:rsidRPr="00A67758" w:rsidRDefault="00CB3180" w:rsidP="00CA054A">
            <w:r w:rsidRPr="00A67758">
              <w:t> </w:t>
            </w:r>
          </w:p>
        </w:tc>
        <w:tc>
          <w:tcPr>
            <w:tcW w:w="387" w:type="pct"/>
            <w:shd w:val="clear" w:color="auto" w:fill="auto"/>
            <w:vAlign w:val="center"/>
            <w:hideMark/>
          </w:tcPr>
          <w:p w14:paraId="25BAEFCC" w14:textId="77777777" w:rsidR="00CB3180" w:rsidRPr="00A67758" w:rsidRDefault="00CB3180" w:rsidP="00CA054A">
            <w:pPr>
              <w:jc w:val="center"/>
            </w:pPr>
            <w:r w:rsidRPr="00A67758">
              <w:t> </w:t>
            </w:r>
          </w:p>
        </w:tc>
        <w:tc>
          <w:tcPr>
            <w:tcW w:w="387" w:type="pct"/>
          </w:tcPr>
          <w:p w14:paraId="0F8E1BA9" w14:textId="77777777" w:rsidR="00CB3180" w:rsidRPr="00A67758" w:rsidRDefault="00CB3180" w:rsidP="00CA054A">
            <w:pPr>
              <w:rPr>
                <w:i/>
                <w:iCs/>
              </w:rPr>
            </w:pPr>
          </w:p>
        </w:tc>
        <w:tc>
          <w:tcPr>
            <w:tcW w:w="387" w:type="pct"/>
            <w:shd w:val="clear" w:color="auto" w:fill="auto"/>
            <w:vAlign w:val="center"/>
            <w:hideMark/>
          </w:tcPr>
          <w:p w14:paraId="59C7DEDC" w14:textId="77777777" w:rsidR="00CB3180" w:rsidRPr="00A67758" w:rsidRDefault="00CB3180" w:rsidP="00CA054A">
            <w:pPr>
              <w:rPr>
                <w:i/>
                <w:iCs/>
              </w:rPr>
            </w:pPr>
            <w:r w:rsidRPr="00A67758">
              <w:rPr>
                <w:i/>
                <w:iCs/>
              </w:rPr>
              <w:t> </w:t>
            </w:r>
          </w:p>
        </w:tc>
        <w:tc>
          <w:tcPr>
            <w:tcW w:w="387" w:type="pct"/>
          </w:tcPr>
          <w:p w14:paraId="6839AD98" w14:textId="77777777" w:rsidR="00CB3180" w:rsidRPr="00A67758" w:rsidRDefault="00CB3180" w:rsidP="00CA054A">
            <w:pPr>
              <w:jc w:val="center"/>
              <w:rPr>
                <w:i/>
                <w:iCs/>
              </w:rPr>
            </w:pPr>
          </w:p>
        </w:tc>
        <w:tc>
          <w:tcPr>
            <w:tcW w:w="390" w:type="pct"/>
            <w:shd w:val="clear" w:color="auto" w:fill="auto"/>
            <w:vAlign w:val="center"/>
          </w:tcPr>
          <w:p w14:paraId="63BD8E2A" w14:textId="6764C735" w:rsidR="00CB3180" w:rsidRPr="00A67758" w:rsidRDefault="00CB3180" w:rsidP="00CA054A">
            <w:pPr>
              <w:jc w:val="center"/>
              <w:rPr>
                <w:i/>
                <w:iCs/>
              </w:rPr>
            </w:pPr>
          </w:p>
        </w:tc>
      </w:tr>
      <w:tr w:rsidR="00CB3180" w:rsidRPr="00A67758" w14:paraId="7395745C" w14:textId="77777777" w:rsidTr="0028083A">
        <w:trPr>
          <w:trHeight w:val="510"/>
          <w:jc w:val="center"/>
        </w:trPr>
        <w:tc>
          <w:tcPr>
            <w:tcW w:w="181" w:type="pct"/>
            <w:shd w:val="clear" w:color="auto" w:fill="auto"/>
            <w:vAlign w:val="center"/>
            <w:hideMark/>
          </w:tcPr>
          <w:p w14:paraId="7CBD3949" w14:textId="77777777" w:rsidR="00CB3180" w:rsidRPr="00A67758" w:rsidRDefault="00CB3180" w:rsidP="00CA054A">
            <w:pPr>
              <w:rPr>
                <w:i/>
                <w:iCs/>
              </w:rPr>
            </w:pPr>
          </w:p>
        </w:tc>
        <w:tc>
          <w:tcPr>
            <w:tcW w:w="559" w:type="pct"/>
            <w:shd w:val="clear" w:color="auto" w:fill="auto"/>
            <w:vAlign w:val="center"/>
            <w:hideMark/>
          </w:tcPr>
          <w:p w14:paraId="024B970A" w14:textId="3A6ACCF3" w:rsidR="00CB3180" w:rsidRPr="00A67758" w:rsidRDefault="00CB3180" w:rsidP="00CB3180">
            <w:pPr>
              <w:rPr>
                <w:i/>
                <w:iCs/>
              </w:rPr>
            </w:pPr>
            <w:r w:rsidRPr="00A67758">
              <w:rPr>
                <w:i/>
                <w:iCs/>
              </w:rPr>
              <w:t>Mặt hàng thứ n</w:t>
            </w:r>
          </w:p>
        </w:tc>
        <w:tc>
          <w:tcPr>
            <w:tcW w:w="387" w:type="pct"/>
          </w:tcPr>
          <w:p w14:paraId="28EE154E" w14:textId="77777777" w:rsidR="00CB3180" w:rsidRPr="00A67758" w:rsidRDefault="00CB3180" w:rsidP="00CA054A">
            <w:pPr>
              <w:rPr>
                <w:i/>
                <w:iCs/>
              </w:rPr>
            </w:pPr>
          </w:p>
        </w:tc>
        <w:tc>
          <w:tcPr>
            <w:tcW w:w="387" w:type="pct"/>
          </w:tcPr>
          <w:p w14:paraId="50B40D6E" w14:textId="77777777" w:rsidR="00CB3180" w:rsidRPr="00A67758" w:rsidRDefault="00CB3180" w:rsidP="00CA054A">
            <w:pPr>
              <w:rPr>
                <w:i/>
                <w:iCs/>
              </w:rPr>
            </w:pPr>
          </w:p>
        </w:tc>
        <w:tc>
          <w:tcPr>
            <w:tcW w:w="387" w:type="pct"/>
          </w:tcPr>
          <w:p w14:paraId="2674195E" w14:textId="77777777" w:rsidR="00CB3180" w:rsidRPr="00A67758" w:rsidRDefault="00CB3180" w:rsidP="00CA054A">
            <w:pPr>
              <w:rPr>
                <w:i/>
                <w:iCs/>
              </w:rPr>
            </w:pPr>
          </w:p>
        </w:tc>
        <w:tc>
          <w:tcPr>
            <w:tcW w:w="387" w:type="pct"/>
          </w:tcPr>
          <w:p w14:paraId="4EFDEDE9" w14:textId="77777777" w:rsidR="00CB3180" w:rsidRPr="00A67758" w:rsidRDefault="00CB3180" w:rsidP="00CA054A">
            <w:pPr>
              <w:rPr>
                <w:i/>
                <w:iCs/>
              </w:rPr>
            </w:pPr>
          </w:p>
        </w:tc>
        <w:tc>
          <w:tcPr>
            <w:tcW w:w="387" w:type="pct"/>
          </w:tcPr>
          <w:p w14:paraId="7E9CD769" w14:textId="77777777" w:rsidR="00CB3180" w:rsidRPr="00A67758" w:rsidRDefault="00CB3180" w:rsidP="00CA054A">
            <w:pPr>
              <w:rPr>
                <w:i/>
                <w:iCs/>
              </w:rPr>
            </w:pPr>
          </w:p>
        </w:tc>
        <w:tc>
          <w:tcPr>
            <w:tcW w:w="387" w:type="pct"/>
            <w:shd w:val="clear" w:color="auto" w:fill="auto"/>
            <w:vAlign w:val="center"/>
            <w:hideMark/>
          </w:tcPr>
          <w:p w14:paraId="6200DA31" w14:textId="77777777" w:rsidR="00CB3180" w:rsidRPr="00A67758" w:rsidRDefault="00CB3180" w:rsidP="00CA054A">
            <w:pPr>
              <w:rPr>
                <w:i/>
                <w:iCs/>
              </w:rPr>
            </w:pPr>
            <w:r w:rsidRPr="00A67758">
              <w:rPr>
                <w:i/>
                <w:iCs/>
              </w:rPr>
              <w:t> </w:t>
            </w:r>
          </w:p>
        </w:tc>
        <w:tc>
          <w:tcPr>
            <w:tcW w:w="387" w:type="pct"/>
            <w:shd w:val="clear" w:color="auto" w:fill="auto"/>
            <w:vAlign w:val="center"/>
            <w:hideMark/>
          </w:tcPr>
          <w:p w14:paraId="55BF7E2A" w14:textId="77777777" w:rsidR="00CB3180" w:rsidRPr="00A67758" w:rsidRDefault="00CB3180" w:rsidP="00CA054A">
            <w:pPr>
              <w:rPr>
                <w:i/>
                <w:iCs/>
              </w:rPr>
            </w:pPr>
            <w:r w:rsidRPr="00A67758">
              <w:rPr>
                <w:i/>
                <w:iCs/>
              </w:rPr>
              <w:t> </w:t>
            </w:r>
          </w:p>
        </w:tc>
        <w:tc>
          <w:tcPr>
            <w:tcW w:w="387" w:type="pct"/>
          </w:tcPr>
          <w:p w14:paraId="2E57EE78" w14:textId="77777777" w:rsidR="00CB3180" w:rsidRPr="00A67758" w:rsidRDefault="00CB3180" w:rsidP="00CA054A">
            <w:pPr>
              <w:rPr>
                <w:i/>
                <w:iCs/>
              </w:rPr>
            </w:pPr>
          </w:p>
        </w:tc>
        <w:tc>
          <w:tcPr>
            <w:tcW w:w="387" w:type="pct"/>
            <w:shd w:val="clear" w:color="auto" w:fill="auto"/>
            <w:vAlign w:val="center"/>
            <w:hideMark/>
          </w:tcPr>
          <w:p w14:paraId="7E6449EE" w14:textId="77777777" w:rsidR="00CB3180" w:rsidRPr="00A67758" w:rsidRDefault="00CB3180" w:rsidP="00CA054A">
            <w:pPr>
              <w:rPr>
                <w:i/>
                <w:iCs/>
              </w:rPr>
            </w:pPr>
            <w:r w:rsidRPr="00A67758">
              <w:rPr>
                <w:i/>
                <w:iCs/>
              </w:rPr>
              <w:t> </w:t>
            </w:r>
          </w:p>
        </w:tc>
        <w:tc>
          <w:tcPr>
            <w:tcW w:w="387" w:type="pct"/>
          </w:tcPr>
          <w:p w14:paraId="42C50B20" w14:textId="77777777" w:rsidR="00CB3180" w:rsidRPr="00A67758" w:rsidRDefault="00CB3180" w:rsidP="00CA054A">
            <w:pPr>
              <w:jc w:val="center"/>
              <w:rPr>
                <w:i/>
                <w:iCs/>
              </w:rPr>
            </w:pPr>
          </w:p>
        </w:tc>
        <w:tc>
          <w:tcPr>
            <w:tcW w:w="390" w:type="pct"/>
            <w:shd w:val="clear" w:color="auto" w:fill="auto"/>
            <w:vAlign w:val="center"/>
          </w:tcPr>
          <w:p w14:paraId="68753595" w14:textId="203B2335" w:rsidR="00CB3180" w:rsidRPr="00A67758" w:rsidRDefault="00CB3180" w:rsidP="00CA054A">
            <w:pPr>
              <w:jc w:val="center"/>
              <w:rPr>
                <w:i/>
                <w:iCs/>
              </w:rPr>
            </w:pPr>
          </w:p>
        </w:tc>
      </w:tr>
      <w:tr w:rsidR="0028083A" w:rsidRPr="00A67758" w14:paraId="66049BFD" w14:textId="77777777" w:rsidTr="0028083A">
        <w:trPr>
          <w:trHeight w:val="510"/>
          <w:jc w:val="center"/>
        </w:trPr>
        <w:tc>
          <w:tcPr>
            <w:tcW w:w="4610" w:type="pct"/>
            <w:gridSpan w:val="12"/>
            <w:shd w:val="clear" w:color="auto" w:fill="auto"/>
            <w:vAlign w:val="center"/>
          </w:tcPr>
          <w:p w14:paraId="10CFF87D" w14:textId="55C0A04B" w:rsidR="0028083A" w:rsidRPr="00A67758" w:rsidRDefault="0028083A" w:rsidP="00CA054A">
            <w:pPr>
              <w:jc w:val="center"/>
              <w:rPr>
                <w:i/>
                <w:iCs/>
              </w:rPr>
            </w:pPr>
            <w:r w:rsidRPr="00A67758">
              <w:rPr>
                <w:b/>
                <w:bCs/>
              </w:rPr>
              <w:t>Tổng cộng giá hàng hóa đã bao gồm thuế, phí, lệ phí (nếu có)</w:t>
            </w:r>
          </w:p>
        </w:tc>
        <w:tc>
          <w:tcPr>
            <w:tcW w:w="390" w:type="pct"/>
            <w:shd w:val="clear" w:color="auto" w:fill="auto"/>
            <w:vAlign w:val="center"/>
          </w:tcPr>
          <w:p w14:paraId="157C8B9C" w14:textId="77777777" w:rsidR="0028083A" w:rsidRPr="00A67758" w:rsidRDefault="0028083A" w:rsidP="00CA054A">
            <w:pPr>
              <w:jc w:val="center"/>
              <w:rPr>
                <w:i/>
                <w:iCs/>
              </w:rPr>
            </w:pPr>
          </w:p>
        </w:tc>
      </w:tr>
    </w:tbl>
    <w:p w14:paraId="71C31583" w14:textId="77777777" w:rsidR="00534E65" w:rsidRDefault="00534E65" w:rsidP="00534E65">
      <w:pPr>
        <w:suppressAutoHyphens/>
        <w:spacing w:before="60" w:after="60"/>
        <w:ind w:right="49" w:firstLine="567"/>
        <w:jc w:val="both"/>
        <w:rPr>
          <w:b/>
          <w:spacing w:val="-4"/>
          <w:lang w:val="nl-N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0"/>
        <w:gridCol w:w="7281"/>
      </w:tblGrid>
      <w:tr w:rsidR="00534E65" w:rsidRPr="00173BD1" w14:paraId="3A919FD9" w14:textId="77777777" w:rsidTr="00CA054A">
        <w:tc>
          <w:tcPr>
            <w:tcW w:w="7280" w:type="dxa"/>
          </w:tcPr>
          <w:p w14:paraId="45D6815A" w14:textId="77777777" w:rsidR="00534E65" w:rsidRPr="00A67758" w:rsidRDefault="00534E65" w:rsidP="009B48C9">
            <w:pPr>
              <w:suppressAutoHyphens/>
              <w:spacing w:before="60" w:after="60"/>
              <w:ind w:right="49"/>
              <w:jc w:val="center"/>
              <w:rPr>
                <w:b/>
                <w:spacing w:val="-4"/>
                <w:sz w:val="26"/>
                <w:szCs w:val="26"/>
                <w:lang w:val="nl-NL"/>
              </w:rPr>
            </w:pPr>
            <w:r w:rsidRPr="00A67758">
              <w:rPr>
                <w:b/>
                <w:spacing w:val="-4"/>
                <w:sz w:val="26"/>
                <w:szCs w:val="26"/>
                <w:lang w:val="nl-NL"/>
              </w:rPr>
              <w:t>ĐẠI DIỆN HỢP PHÁP CỦA NHÀ THẦU</w:t>
            </w:r>
          </w:p>
          <w:p w14:paraId="51841853" w14:textId="2CE3BB14" w:rsidR="009B48C9" w:rsidRPr="00A67758" w:rsidRDefault="00BF4B48" w:rsidP="009B48C9">
            <w:pPr>
              <w:suppressAutoHyphens/>
              <w:spacing w:before="60" w:after="60"/>
              <w:ind w:right="49"/>
              <w:jc w:val="center"/>
              <w:rPr>
                <w:b/>
                <w:spacing w:val="-4"/>
                <w:sz w:val="26"/>
                <w:szCs w:val="26"/>
                <w:lang w:val="nl-NL"/>
              </w:rPr>
            </w:pPr>
            <w:r w:rsidRPr="00A67758">
              <w:rPr>
                <w:i/>
                <w:iCs/>
                <w:spacing w:val="-8"/>
                <w:sz w:val="26"/>
                <w:szCs w:val="26"/>
                <w:lang w:val="nl-NL"/>
              </w:rPr>
              <w:t>[</w:t>
            </w:r>
            <w:r w:rsidRPr="00A67758">
              <w:rPr>
                <w:i/>
                <w:spacing w:val="-8"/>
                <w:sz w:val="26"/>
                <w:szCs w:val="26"/>
                <w:lang w:val="nl-NL"/>
              </w:rPr>
              <w:t>ghi tên, chức danh, ký tên và đóng dấu</w:t>
            </w:r>
            <w:r w:rsidR="00345E5B" w:rsidRPr="00A67758">
              <w:rPr>
                <w:i/>
                <w:spacing w:val="-8"/>
                <w:sz w:val="26"/>
                <w:szCs w:val="26"/>
                <w:lang w:val="nl-NL"/>
              </w:rPr>
              <w:t>]</w:t>
            </w:r>
          </w:p>
        </w:tc>
        <w:tc>
          <w:tcPr>
            <w:tcW w:w="7281" w:type="dxa"/>
          </w:tcPr>
          <w:p w14:paraId="6D5EB65B" w14:textId="77777777" w:rsidR="009B48C9" w:rsidRPr="00A67758" w:rsidRDefault="00534E65" w:rsidP="009B48C9">
            <w:pPr>
              <w:suppressAutoHyphens/>
              <w:spacing w:before="60" w:after="60"/>
              <w:ind w:right="49"/>
              <w:jc w:val="center"/>
              <w:rPr>
                <w:b/>
                <w:spacing w:val="-4"/>
                <w:sz w:val="26"/>
                <w:szCs w:val="26"/>
                <w:lang w:val="nl-NL"/>
              </w:rPr>
            </w:pPr>
            <w:r w:rsidRPr="00A67758">
              <w:rPr>
                <w:b/>
                <w:spacing w:val="-4"/>
                <w:sz w:val="26"/>
                <w:szCs w:val="26"/>
                <w:lang w:val="nl-NL"/>
              </w:rPr>
              <w:t>ĐẠI DIỆN HỢP PHÁP CỦA CHỦ ĐẦU TƯ</w:t>
            </w:r>
          </w:p>
          <w:p w14:paraId="2128F026" w14:textId="09157E85" w:rsidR="00534E65" w:rsidRPr="00A67758" w:rsidRDefault="00BF4B48" w:rsidP="009B48C9">
            <w:pPr>
              <w:suppressAutoHyphens/>
              <w:spacing w:before="60" w:after="60"/>
              <w:ind w:right="49"/>
              <w:jc w:val="center"/>
              <w:rPr>
                <w:b/>
                <w:spacing w:val="-4"/>
                <w:sz w:val="26"/>
                <w:szCs w:val="26"/>
                <w:lang w:val="nl-NL"/>
              </w:rPr>
            </w:pPr>
            <w:r w:rsidRPr="00A67758">
              <w:rPr>
                <w:i/>
                <w:iCs/>
                <w:spacing w:val="-8"/>
                <w:sz w:val="26"/>
                <w:szCs w:val="26"/>
                <w:lang w:val="nl-NL"/>
              </w:rPr>
              <w:t>[</w:t>
            </w:r>
            <w:r w:rsidRPr="00A67758">
              <w:rPr>
                <w:i/>
                <w:spacing w:val="-8"/>
                <w:sz w:val="26"/>
                <w:szCs w:val="26"/>
                <w:lang w:val="nl-NL"/>
              </w:rPr>
              <w:t>ghi tên, chức danh, ký tên và đóng dấu</w:t>
            </w:r>
            <w:r w:rsidR="00345E5B" w:rsidRPr="00A67758">
              <w:rPr>
                <w:i/>
                <w:spacing w:val="-8"/>
                <w:sz w:val="26"/>
                <w:szCs w:val="26"/>
                <w:lang w:val="nl-NL"/>
              </w:rPr>
              <w:t>]</w:t>
            </w:r>
          </w:p>
        </w:tc>
      </w:tr>
    </w:tbl>
    <w:p w14:paraId="7FAE0A97" w14:textId="77777777" w:rsidR="00534E65" w:rsidRDefault="00534E65" w:rsidP="00534E65">
      <w:pPr>
        <w:suppressAutoHyphens/>
        <w:spacing w:before="60" w:after="60"/>
        <w:ind w:right="49" w:firstLine="567"/>
        <w:jc w:val="both"/>
        <w:rPr>
          <w:b/>
          <w:spacing w:val="-4"/>
          <w:lang w:val="nl-NL"/>
        </w:rPr>
      </w:pPr>
    </w:p>
    <w:p w14:paraId="002533FB" w14:textId="77777777" w:rsidR="001266EE" w:rsidRPr="00A24A8C" w:rsidRDefault="001266EE" w:rsidP="00B1110B">
      <w:pPr>
        <w:widowControl w:val="0"/>
        <w:autoSpaceDE w:val="0"/>
        <w:autoSpaceDN w:val="0"/>
        <w:adjustRightInd w:val="0"/>
        <w:spacing w:before="120"/>
        <w:jc w:val="center"/>
        <w:rPr>
          <w:rFonts w:eastAsia="Times New Roman"/>
          <w:b/>
          <w:bCs/>
          <w:sz w:val="28"/>
          <w:szCs w:val="28"/>
          <w:lang w:val="nl-NL"/>
        </w:rPr>
      </w:pPr>
    </w:p>
    <w:p w14:paraId="4B53A3DC" w14:textId="77777777" w:rsidR="001266EE" w:rsidRPr="00A24A8C" w:rsidRDefault="001266EE" w:rsidP="00B1110B">
      <w:pPr>
        <w:widowControl w:val="0"/>
        <w:autoSpaceDE w:val="0"/>
        <w:autoSpaceDN w:val="0"/>
        <w:adjustRightInd w:val="0"/>
        <w:spacing w:before="120"/>
        <w:jc w:val="center"/>
        <w:rPr>
          <w:rFonts w:eastAsia="Times New Roman"/>
          <w:b/>
          <w:bCs/>
          <w:sz w:val="28"/>
          <w:szCs w:val="28"/>
          <w:lang w:val="nl-NL"/>
        </w:rPr>
        <w:sectPr w:rsidR="001266EE" w:rsidRPr="00A24A8C" w:rsidSect="00534E65">
          <w:footnotePr>
            <w:numRestart w:val="eachPage"/>
          </w:footnotePr>
          <w:pgSz w:w="16840" w:h="11907" w:orient="landscape" w:code="9"/>
          <w:pgMar w:top="1701" w:right="1134" w:bottom="1134" w:left="1134" w:header="720" w:footer="567" w:gutter="0"/>
          <w:cols w:space="720"/>
          <w:titlePg/>
          <w:docGrid w:linePitch="360"/>
        </w:sectPr>
      </w:pPr>
    </w:p>
    <w:p w14:paraId="4739D612" w14:textId="084E911F" w:rsidR="00B1110B" w:rsidRPr="0028083A" w:rsidRDefault="00B1110B" w:rsidP="000D4C66">
      <w:pPr>
        <w:widowControl w:val="0"/>
        <w:autoSpaceDE w:val="0"/>
        <w:autoSpaceDN w:val="0"/>
        <w:adjustRightInd w:val="0"/>
        <w:spacing w:after="120"/>
        <w:jc w:val="center"/>
        <w:rPr>
          <w:rFonts w:eastAsia="Times New Roman"/>
          <w:lang w:val="nl-NL"/>
        </w:rPr>
      </w:pPr>
      <w:r w:rsidRPr="0028083A">
        <w:rPr>
          <w:rFonts w:eastAsia="Times New Roman"/>
          <w:b/>
          <w:bCs/>
          <w:lang w:val="nl-NL"/>
        </w:rPr>
        <w:lastRenderedPageBreak/>
        <w:t>BIỂU GIÁ DỰ THẦU</w:t>
      </w:r>
    </w:p>
    <w:p w14:paraId="10D643B6" w14:textId="77777777" w:rsidR="00B1110B" w:rsidRPr="0028083A" w:rsidRDefault="00B1110B" w:rsidP="008F4894">
      <w:pPr>
        <w:widowControl w:val="0"/>
        <w:autoSpaceDE w:val="0"/>
        <w:autoSpaceDN w:val="0"/>
        <w:adjustRightInd w:val="0"/>
        <w:rPr>
          <w:rFonts w:eastAsia="Times New Roman"/>
          <w:b/>
          <w:bCs/>
          <w:lang w:val="nl-NL"/>
        </w:rPr>
      </w:pPr>
      <w:r w:rsidRPr="0028083A">
        <w:rPr>
          <w:rFonts w:eastAsia="Times New Roman"/>
          <w:b/>
          <w:bCs/>
          <w:lang w:val="nl-NL"/>
        </w:rPr>
        <w:t>Tên nhà thầu:</w:t>
      </w:r>
    </w:p>
    <w:p w14:paraId="06F0686D" w14:textId="77777777" w:rsidR="00B1110B" w:rsidRPr="0028083A" w:rsidRDefault="00B1110B" w:rsidP="008F4894">
      <w:pPr>
        <w:widowControl w:val="0"/>
        <w:autoSpaceDE w:val="0"/>
        <w:autoSpaceDN w:val="0"/>
        <w:adjustRightInd w:val="0"/>
        <w:rPr>
          <w:rFonts w:eastAsia="Times New Roman"/>
          <w:lang w:val="nl-NL"/>
        </w:rPr>
      </w:pPr>
      <w:r w:rsidRPr="0028083A">
        <w:rPr>
          <w:rFonts w:eastAsia="Times New Roman"/>
          <w:b/>
          <w:bCs/>
          <w:lang w:val="nl-NL"/>
        </w:rPr>
        <w:t xml:space="preserve">MST: </w:t>
      </w:r>
    </w:p>
    <w:p w14:paraId="4FE2BFC4" w14:textId="77777777" w:rsidR="00B1110B" w:rsidRPr="0028083A" w:rsidRDefault="00B1110B" w:rsidP="008F4894">
      <w:pPr>
        <w:widowControl w:val="0"/>
        <w:autoSpaceDE w:val="0"/>
        <w:autoSpaceDN w:val="0"/>
        <w:adjustRightInd w:val="0"/>
        <w:rPr>
          <w:rFonts w:eastAsia="Times New Roman"/>
          <w:lang w:val="nl-NL"/>
        </w:rPr>
      </w:pPr>
      <w:r w:rsidRPr="0028083A">
        <w:rPr>
          <w:rFonts w:eastAsia="Times New Roman"/>
          <w:b/>
          <w:bCs/>
          <w:lang w:val="nl-NL"/>
        </w:rPr>
        <w:t>Tiêu chuẩn thực hành tốt của nhà thầu</w:t>
      </w:r>
      <w:r w:rsidRPr="0028083A">
        <w:rPr>
          <w:rFonts w:eastAsia="Times New Roman"/>
          <w:b/>
          <w:bCs/>
          <w:vertAlign w:val="superscript"/>
          <w:lang w:val="nl-NL"/>
        </w:rPr>
        <w:t>(1)</w:t>
      </w:r>
      <w:r w:rsidRPr="0028083A">
        <w:rPr>
          <w:rFonts w:eastAsia="Times New Roman"/>
          <w:b/>
          <w:bCs/>
          <w:lang w:val="nl-NL"/>
        </w:rPr>
        <w:t>:</w:t>
      </w:r>
    </w:p>
    <w:p w14:paraId="48E39573" w14:textId="77777777" w:rsidR="00B1110B" w:rsidRPr="0028083A" w:rsidRDefault="00B1110B" w:rsidP="004D5CDC">
      <w:pPr>
        <w:widowControl w:val="0"/>
        <w:autoSpaceDE w:val="0"/>
        <w:autoSpaceDN w:val="0"/>
        <w:adjustRightInd w:val="0"/>
        <w:spacing w:after="120"/>
        <w:rPr>
          <w:rFonts w:eastAsia="Times New Roman"/>
        </w:rPr>
      </w:pPr>
      <w:r w:rsidRPr="0028083A">
        <w:rPr>
          <w:rFonts w:eastAsia="Times New Roman"/>
          <w:b/>
          <w:bCs/>
        </w:rPr>
        <w:t>Tên gói thầu:</w:t>
      </w:r>
    </w:p>
    <w:tbl>
      <w:tblPr>
        <w:tblW w:w="5298" w:type="pct"/>
        <w:tblInd w:w="-421" w:type="dxa"/>
        <w:tblLayout w:type="fixed"/>
        <w:tblCellMar>
          <w:left w:w="0" w:type="dxa"/>
          <w:right w:w="0" w:type="dxa"/>
        </w:tblCellMar>
        <w:tblLook w:val="0000" w:firstRow="0" w:lastRow="0" w:firstColumn="0" w:lastColumn="0" w:noHBand="0" w:noVBand="0"/>
      </w:tblPr>
      <w:tblGrid>
        <w:gridCol w:w="332"/>
        <w:gridCol w:w="559"/>
        <w:gridCol w:w="417"/>
        <w:gridCol w:w="423"/>
        <w:gridCol w:w="549"/>
        <w:gridCol w:w="559"/>
        <w:gridCol w:w="559"/>
        <w:gridCol w:w="549"/>
        <w:gridCol w:w="775"/>
        <w:gridCol w:w="744"/>
        <w:gridCol w:w="1006"/>
        <w:gridCol w:w="691"/>
        <w:gridCol w:w="509"/>
        <w:gridCol w:w="552"/>
        <w:gridCol w:w="583"/>
        <w:gridCol w:w="701"/>
        <w:gridCol w:w="731"/>
        <w:gridCol w:w="944"/>
        <w:gridCol w:w="636"/>
        <w:gridCol w:w="639"/>
        <w:gridCol w:w="639"/>
        <w:gridCol w:w="648"/>
        <w:gridCol w:w="772"/>
        <w:gridCol w:w="898"/>
        <w:gridCol w:w="15"/>
      </w:tblGrid>
      <w:tr w:rsidR="00B1110B" w:rsidRPr="00BB614E" w14:paraId="7D851834" w14:textId="77777777" w:rsidTr="00B1110B">
        <w:tc>
          <w:tcPr>
            <w:tcW w:w="3624" w:type="pct"/>
            <w:gridSpan w:val="18"/>
            <w:tcBorders>
              <w:top w:val="single" w:sz="4" w:space="0" w:color="000000"/>
              <w:left w:val="single" w:sz="4" w:space="0" w:color="000000"/>
              <w:bottom w:val="single" w:sz="4" w:space="0" w:color="000000"/>
              <w:right w:val="single" w:sz="4" w:space="0" w:color="000000"/>
            </w:tcBorders>
          </w:tcPr>
          <w:p w14:paraId="5DE92F0C" w14:textId="77777777" w:rsidR="00B1110B" w:rsidRPr="00D10252" w:rsidRDefault="00B1110B" w:rsidP="00CA054A">
            <w:pPr>
              <w:widowControl w:val="0"/>
              <w:autoSpaceDE w:val="0"/>
              <w:autoSpaceDN w:val="0"/>
              <w:adjustRightInd w:val="0"/>
              <w:jc w:val="center"/>
              <w:rPr>
                <w:rFonts w:eastAsia="Times New Roman"/>
                <w:b/>
                <w:sz w:val="18"/>
                <w:szCs w:val="18"/>
              </w:rPr>
            </w:pPr>
            <w:r w:rsidRPr="00D10252">
              <w:rPr>
                <w:rFonts w:eastAsia="Times New Roman"/>
                <w:b/>
                <w:sz w:val="18"/>
                <w:szCs w:val="18"/>
              </w:rPr>
              <w:t>THÔNG TIN DỰ THẦU</w:t>
            </w:r>
          </w:p>
          <w:p w14:paraId="55BECA22" w14:textId="77777777" w:rsidR="00B1110B" w:rsidRPr="000E73C4" w:rsidRDefault="00B1110B" w:rsidP="00CA054A">
            <w:pPr>
              <w:widowControl w:val="0"/>
              <w:autoSpaceDE w:val="0"/>
              <w:autoSpaceDN w:val="0"/>
              <w:adjustRightInd w:val="0"/>
              <w:jc w:val="center"/>
              <w:rPr>
                <w:rFonts w:eastAsia="Times New Roman"/>
                <w:b/>
                <w:sz w:val="18"/>
                <w:szCs w:val="18"/>
              </w:rPr>
            </w:pPr>
            <w:r w:rsidRPr="00D10252">
              <w:rPr>
                <w:rFonts w:eastAsia="Times New Roman"/>
                <w:sz w:val="18"/>
                <w:szCs w:val="18"/>
              </w:rPr>
              <w:t>( ghi đúng Thông tin trên GPLH hoặc GPNK và các công văn điều chỉnh)</w:t>
            </w:r>
          </w:p>
        </w:tc>
        <w:tc>
          <w:tcPr>
            <w:tcW w:w="1376" w:type="pct"/>
            <w:gridSpan w:val="7"/>
            <w:tcBorders>
              <w:top w:val="single" w:sz="4" w:space="0" w:color="000000"/>
              <w:left w:val="single" w:sz="4" w:space="0" w:color="000000"/>
              <w:bottom w:val="single" w:sz="4" w:space="0" w:color="000000"/>
              <w:right w:val="single" w:sz="4" w:space="0" w:color="000000"/>
            </w:tcBorders>
          </w:tcPr>
          <w:p w14:paraId="135D4DF9" w14:textId="77777777" w:rsidR="00B1110B" w:rsidRPr="000E73C4" w:rsidRDefault="00B1110B" w:rsidP="00CA054A">
            <w:pPr>
              <w:widowControl w:val="0"/>
              <w:autoSpaceDE w:val="0"/>
              <w:autoSpaceDN w:val="0"/>
              <w:adjustRightInd w:val="0"/>
              <w:jc w:val="center"/>
              <w:rPr>
                <w:rFonts w:eastAsia="Times New Roman"/>
                <w:b/>
                <w:sz w:val="18"/>
                <w:szCs w:val="18"/>
              </w:rPr>
            </w:pPr>
            <w:r w:rsidRPr="000E73C4">
              <w:rPr>
                <w:rFonts w:eastAsia="Times New Roman"/>
                <w:b/>
                <w:sz w:val="18"/>
                <w:szCs w:val="18"/>
              </w:rPr>
              <w:t>THÔNG TIN THUỐC ĐÃ TRÚNG THẦU</w:t>
            </w:r>
            <w:r>
              <w:rPr>
                <w:rFonts w:eastAsia="Times New Roman"/>
                <w:b/>
                <w:sz w:val="18"/>
                <w:szCs w:val="18"/>
              </w:rPr>
              <w:t xml:space="preserve"> VÀ HỢP ĐỒNG ĐÃ THỰC HIỆN TRƯỚC ĐÓ</w:t>
            </w:r>
          </w:p>
        </w:tc>
      </w:tr>
      <w:tr w:rsidR="00B1110B" w:rsidRPr="00BB614E" w14:paraId="21187B69" w14:textId="77777777" w:rsidTr="00B1110B">
        <w:trPr>
          <w:gridAfter w:val="1"/>
          <w:wAfter w:w="5" w:type="pct"/>
        </w:trPr>
        <w:tc>
          <w:tcPr>
            <w:tcW w:w="108" w:type="pct"/>
            <w:tcBorders>
              <w:top w:val="single" w:sz="4" w:space="0" w:color="000000"/>
              <w:left w:val="single" w:sz="4" w:space="0" w:color="000000"/>
              <w:bottom w:val="single" w:sz="4" w:space="0" w:color="000000"/>
              <w:right w:val="single" w:sz="4" w:space="0" w:color="000000"/>
            </w:tcBorders>
            <w:vAlign w:val="center"/>
          </w:tcPr>
          <w:p w14:paraId="75FE7F6B" w14:textId="77777777" w:rsidR="00B1110B" w:rsidRPr="00BB614E" w:rsidRDefault="00B1110B" w:rsidP="00CA054A">
            <w:pPr>
              <w:widowControl w:val="0"/>
              <w:autoSpaceDE w:val="0"/>
              <w:autoSpaceDN w:val="0"/>
              <w:adjustRightInd w:val="0"/>
              <w:spacing w:before="120"/>
              <w:jc w:val="center"/>
              <w:rPr>
                <w:rFonts w:eastAsia="Times New Roman"/>
                <w:sz w:val="16"/>
                <w:szCs w:val="16"/>
              </w:rPr>
            </w:pPr>
            <w:r w:rsidRPr="00BB614E">
              <w:rPr>
                <w:rFonts w:eastAsia="Times New Roman"/>
                <w:b/>
                <w:bCs/>
                <w:sz w:val="16"/>
                <w:szCs w:val="16"/>
              </w:rPr>
              <w:t>Stt</w:t>
            </w:r>
          </w:p>
        </w:tc>
        <w:tc>
          <w:tcPr>
            <w:tcW w:w="181" w:type="pct"/>
            <w:tcBorders>
              <w:top w:val="single" w:sz="4" w:space="0" w:color="000000"/>
              <w:left w:val="single" w:sz="4" w:space="0" w:color="000000"/>
              <w:bottom w:val="single" w:sz="4" w:space="0" w:color="000000"/>
              <w:right w:val="single" w:sz="4" w:space="0" w:color="000000"/>
            </w:tcBorders>
            <w:vAlign w:val="center"/>
          </w:tcPr>
          <w:p w14:paraId="3F6B27E1" w14:textId="77777777" w:rsidR="00B1110B" w:rsidRPr="00BB614E" w:rsidRDefault="00B1110B" w:rsidP="00CA054A">
            <w:pPr>
              <w:widowControl w:val="0"/>
              <w:autoSpaceDE w:val="0"/>
              <w:autoSpaceDN w:val="0"/>
              <w:adjustRightInd w:val="0"/>
              <w:spacing w:before="120"/>
              <w:ind w:left="-27"/>
              <w:jc w:val="center"/>
              <w:rPr>
                <w:rFonts w:eastAsia="Times New Roman"/>
                <w:b/>
                <w:bCs/>
                <w:sz w:val="16"/>
                <w:szCs w:val="16"/>
              </w:rPr>
            </w:pPr>
            <w:r w:rsidRPr="00BB614E">
              <w:rPr>
                <w:rFonts w:eastAsia="Times New Roman"/>
                <w:b/>
                <w:bCs/>
                <w:sz w:val="16"/>
                <w:szCs w:val="16"/>
              </w:rPr>
              <w:t>Stt HS</w:t>
            </w:r>
            <w:r w:rsidRPr="00D10252">
              <w:rPr>
                <w:rFonts w:eastAsia="Times New Roman"/>
                <w:b/>
                <w:bCs/>
                <w:sz w:val="16"/>
                <w:szCs w:val="16"/>
              </w:rPr>
              <w:t>YC</w:t>
            </w:r>
          </w:p>
        </w:tc>
        <w:tc>
          <w:tcPr>
            <w:tcW w:w="135" w:type="pct"/>
            <w:tcBorders>
              <w:top w:val="single" w:sz="4" w:space="0" w:color="000000"/>
              <w:left w:val="single" w:sz="4" w:space="0" w:color="000000"/>
              <w:bottom w:val="single" w:sz="4" w:space="0" w:color="000000"/>
              <w:right w:val="single" w:sz="4" w:space="0" w:color="000000"/>
            </w:tcBorders>
            <w:vAlign w:val="center"/>
          </w:tcPr>
          <w:p w14:paraId="0CE5ADE5" w14:textId="77777777" w:rsidR="00B1110B" w:rsidRPr="00BB614E" w:rsidRDefault="00B1110B" w:rsidP="00CA054A">
            <w:pPr>
              <w:widowControl w:val="0"/>
              <w:autoSpaceDE w:val="0"/>
              <w:autoSpaceDN w:val="0"/>
              <w:adjustRightInd w:val="0"/>
              <w:spacing w:before="120"/>
              <w:jc w:val="center"/>
              <w:rPr>
                <w:rFonts w:eastAsia="Times New Roman"/>
                <w:sz w:val="16"/>
                <w:szCs w:val="16"/>
              </w:rPr>
            </w:pPr>
            <w:r w:rsidRPr="00BB614E">
              <w:rPr>
                <w:rFonts w:eastAsia="Times New Roman"/>
                <w:b/>
                <w:bCs/>
                <w:sz w:val="16"/>
                <w:szCs w:val="16"/>
              </w:rPr>
              <w:t>Tên hoạt chất</w:t>
            </w:r>
            <w:r w:rsidRPr="00D10252">
              <w:rPr>
                <w:rFonts w:eastAsia="Times New Roman"/>
                <w:b/>
                <w:bCs/>
                <w:sz w:val="16"/>
                <w:szCs w:val="16"/>
              </w:rPr>
              <w:t xml:space="preserve"> </w:t>
            </w:r>
            <w:r w:rsidRPr="00BB614E">
              <w:rPr>
                <w:rFonts w:eastAsia="Times New Roman"/>
                <w:b/>
                <w:bCs/>
                <w:sz w:val="16"/>
                <w:szCs w:val="16"/>
                <w:vertAlign w:val="superscript"/>
              </w:rPr>
              <w:t>(2)</w:t>
            </w:r>
          </w:p>
        </w:tc>
        <w:tc>
          <w:tcPr>
            <w:tcW w:w="137" w:type="pct"/>
            <w:tcBorders>
              <w:top w:val="single" w:sz="4" w:space="0" w:color="000000"/>
              <w:left w:val="single" w:sz="4" w:space="0" w:color="000000"/>
              <w:bottom w:val="single" w:sz="4" w:space="0" w:color="000000"/>
              <w:right w:val="single" w:sz="4" w:space="0" w:color="000000"/>
            </w:tcBorders>
            <w:vAlign w:val="center"/>
          </w:tcPr>
          <w:p w14:paraId="624CE4C9" w14:textId="77777777" w:rsidR="00B1110B" w:rsidRPr="00BB614E" w:rsidRDefault="00B1110B" w:rsidP="00CA054A">
            <w:pPr>
              <w:widowControl w:val="0"/>
              <w:autoSpaceDE w:val="0"/>
              <w:autoSpaceDN w:val="0"/>
              <w:adjustRightInd w:val="0"/>
              <w:spacing w:before="120"/>
              <w:jc w:val="center"/>
              <w:rPr>
                <w:rFonts w:eastAsia="Times New Roman"/>
                <w:sz w:val="16"/>
                <w:szCs w:val="16"/>
              </w:rPr>
            </w:pPr>
            <w:r w:rsidRPr="00BB614E">
              <w:rPr>
                <w:rFonts w:eastAsia="Times New Roman"/>
                <w:b/>
                <w:bCs/>
                <w:sz w:val="16"/>
                <w:szCs w:val="16"/>
              </w:rPr>
              <w:t>Tên thuốc</w:t>
            </w:r>
          </w:p>
        </w:tc>
        <w:tc>
          <w:tcPr>
            <w:tcW w:w="178" w:type="pct"/>
            <w:tcBorders>
              <w:top w:val="single" w:sz="4" w:space="0" w:color="000000"/>
              <w:left w:val="single" w:sz="4" w:space="0" w:color="000000"/>
              <w:bottom w:val="single" w:sz="4" w:space="0" w:color="000000"/>
              <w:right w:val="single" w:sz="4" w:space="0" w:color="000000"/>
            </w:tcBorders>
            <w:vAlign w:val="center"/>
          </w:tcPr>
          <w:p w14:paraId="3AF1CE82" w14:textId="77777777" w:rsidR="00B1110B" w:rsidRPr="00BB614E" w:rsidRDefault="00B1110B" w:rsidP="00CA054A">
            <w:pPr>
              <w:widowControl w:val="0"/>
              <w:autoSpaceDE w:val="0"/>
              <w:autoSpaceDN w:val="0"/>
              <w:adjustRightInd w:val="0"/>
              <w:spacing w:before="120"/>
              <w:jc w:val="center"/>
              <w:rPr>
                <w:rFonts w:eastAsia="Times New Roman"/>
                <w:sz w:val="16"/>
                <w:szCs w:val="16"/>
              </w:rPr>
            </w:pPr>
            <w:r w:rsidRPr="00BB614E">
              <w:rPr>
                <w:rFonts w:eastAsia="Times New Roman"/>
                <w:b/>
                <w:bCs/>
                <w:sz w:val="16"/>
                <w:szCs w:val="16"/>
              </w:rPr>
              <w:t>Nhóm thuốc</w:t>
            </w:r>
          </w:p>
        </w:tc>
        <w:tc>
          <w:tcPr>
            <w:tcW w:w="181" w:type="pct"/>
            <w:tcBorders>
              <w:top w:val="single" w:sz="4" w:space="0" w:color="000000"/>
              <w:left w:val="single" w:sz="4" w:space="0" w:color="000000"/>
              <w:bottom w:val="single" w:sz="4" w:space="0" w:color="000000"/>
              <w:right w:val="single" w:sz="4" w:space="0" w:color="000000"/>
            </w:tcBorders>
            <w:vAlign w:val="center"/>
          </w:tcPr>
          <w:p w14:paraId="698C22BF" w14:textId="77777777" w:rsidR="00B1110B" w:rsidRPr="00BB614E" w:rsidRDefault="00B1110B" w:rsidP="00CA054A">
            <w:pPr>
              <w:widowControl w:val="0"/>
              <w:autoSpaceDE w:val="0"/>
              <w:autoSpaceDN w:val="0"/>
              <w:adjustRightInd w:val="0"/>
              <w:spacing w:before="120"/>
              <w:jc w:val="center"/>
              <w:rPr>
                <w:rFonts w:eastAsia="Times New Roman"/>
                <w:sz w:val="16"/>
                <w:szCs w:val="16"/>
              </w:rPr>
            </w:pPr>
            <w:r w:rsidRPr="00BB614E">
              <w:rPr>
                <w:rFonts w:eastAsia="Times New Roman"/>
                <w:b/>
                <w:bCs/>
                <w:sz w:val="16"/>
                <w:szCs w:val="16"/>
              </w:rPr>
              <w:t>Nồng độ, hàm lượng</w:t>
            </w:r>
          </w:p>
        </w:tc>
        <w:tc>
          <w:tcPr>
            <w:tcW w:w="181" w:type="pct"/>
            <w:tcBorders>
              <w:top w:val="single" w:sz="4" w:space="0" w:color="000000"/>
              <w:left w:val="single" w:sz="4" w:space="0" w:color="000000"/>
              <w:bottom w:val="single" w:sz="4" w:space="0" w:color="000000"/>
              <w:right w:val="single" w:sz="4" w:space="0" w:color="000000"/>
            </w:tcBorders>
            <w:vAlign w:val="center"/>
          </w:tcPr>
          <w:p w14:paraId="401DEB34" w14:textId="77777777" w:rsidR="00B1110B" w:rsidRPr="00BB614E" w:rsidRDefault="00B1110B" w:rsidP="00CA054A">
            <w:pPr>
              <w:widowControl w:val="0"/>
              <w:autoSpaceDE w:val="0"/>
              <w:autoSpaceDN w:val="0"/>
              <w:adjustRightInd w:val="0"/>
              <w:spacing w:before="120"/>
              <w:jc w:val="center"/>
              <w:rPr>
                <w:rFonts w:eastAsia="Times New Roman"/>
                <w:sz w:val="16"/>
                <w:szCs w:val="16"/>
              </w:rPr>
            </w:pPr>
            <w:r w:rsidRPr="00BB614E">
              <w:rPr>
                <w:rFonts w:eastAsia="Times New Roman"/>
                <w:b/>
                <w:bCs/>
                <w:sz w:val="16"/>
                <w:szCs w:val="16"/>
              </w:rPr>
              <w:t>Đường dùng</w:t>
            </w:r>
          </w:p>
        </w:tc>
        <w:tc>
          <w:tcPr>
            <w:tcW w:w="178" w:type="pct"/>
            <w:tcBorders>
              <w:top w:val="single" w:sz="4" w:space="0" w:color="000000"/>
              <w:left w:val="single" w:sz="4" w:space="0" w:color="000000"/>
              <w:bottom w:val="single" w:sz="4" w:space="0" w:color="000000"/>
              <w:right w:val="single" w:sz="4" w:space="0" w:color="000000"/>
            </w:tcBorders>
            <w:vAlign w:val="center"/>
          </w:tcPr>
          <w:p w14:paraId="56D5005B" w14:textId="77777777" w:rsidR="00B1110B" w:rsidRPr="00BB614E" w:rsidRDefault="00B1110B" w:rsidP="00CA054A">
            <w:pPr>
              <w:widowControl w:val="0"/>
              <w:autoSpaceDE w:val="0"/>
              <w:autoSpaceDN w:val="0"/>
              <w:adjustRightInd w:val="0"/>
              <w:spacing w:before="120"/>
              <w:jc w:val="center"/>
              <w:rPr>
                <w:rFonts w:eastAsia="Times New Roman"/>
                <w:sz w:val="16"/>
                <w:szCs w:val="16"/>
              </w:rPr>
            </w:pPr>
            <w:r w:rsidRPr="00BB614E">
              <w:rPr>
                <w:rFonts w:eastAsia="Times New Roman"/>
                <w:b/>
                <w:bCs/>
                <w:sz w:val="16"/>
                <w:szCs w:val="16"/>
              </w:rPr>
              <w:t>Dạng bào chế</w:t>
            </w:r>
          </w:p>
        </w:tc>
        <w:tc>
          <w:tcPr>
            <w:tcW w:w="251" w:type="pct"/>
            <w:tcBorders>
              <w:top w:val="single" w:sz="4" w:space="0" w:color="000000"/>
              <w:left w:val="single" w:sz="4" w:space="0" w:color="000000"/>
              <w:bottom w:val="single" w:sz="4" w:space="0" w:color="000000"/>
              <w:right w:val="single" w:sz="4" w:space="0" w:color="000000"/>
            </w:tcBorders>
            <w:vAlign w:val="center"/>
          </w:tcPr>
          <w:p w14:paraId="447B946D" w14:textId="77777777" w:rsidR="00B1110B" w:rsidRPr="00BB614E" w:rsidRDefault="00B1110B" w:rsidP="00CA054A">
            <w:pPr>
              <w:widowControl w:val="0"/>
              <w:autoSpaceDE w:val="0"/>
              <w:autoSpaceDN w:val="0"/>
              <w:adjustRightInd w:val="0"/>
              <w:spacing w:before="120"/>
              <w:jc w:val="center"/>
              <w:rPr>
                <w:rFonts w:eastAsia="Times New Roman"/>
                <w:sz w:val="16"/>
                <w:szCs w:val="16"/>
              </w:rPr>
            </w:pPr>
            <w:r w:rsidRPr="00D10252">
              <w:rPr>
                <w:rFonts w:eastAsia="Times New Roman"/>
                <w:b/>
                <w:bCs/>
                <w:sz w:val="16"/>
                <w:szCs w:val="16"/>
              </w:rPr>
              <w:t>Dạng trình bày</w:t>
            </w:r>
            <w:r w:rsidRPr="00BB614E">
              <w:rPr>
                <w:rFonts w:eastAsia="Times New Roman"/>
                <w:b/>
                <w:bCs/>
                <w:sz w:val="16"/>
                <w:szCs w:val="16"/>
                <w:vertAlign w:val="superscript"/>
              </w:rPr>
              <w:t>(3)</w:t>
            </w:r>
          </w:p>
        </w:tc>
        <w:tc>
          <w:tcPr>
            <w:tcW w:w="241" w:type="pct"/>
            <w:tcBorders>
              <w:top w:val="single" w:sz="4" w:space="0" w:color="000000"/>
              <w:left w:val="single" w:sz="4" w:space="0" w:color="000000"/>
              <w:bottom w:val="single" w:sz="4" w:space="0" w:color="000000"/>
              <w:right w:val="single" w:sz="4" w:space="0" w:color="000000"/>
            </w:tcBorders>
            <w:vAlign w:val="center"/>
          </w:tcPr>
          <w:p w14:paraId="53F9EC9E" w14:textId="77777777" w:rsidR="00B1110B" w:rsidRPr="00D10252" w:rsidRDefault="00B1110B" w:rsidP="00CA054A">
            <w:pPr>
              <w:widowControl w:val="0"/>
              <w:autoSpaceDE w:val="0"/>
              <w:autoSpaceDN w:val="0"/>
              <w:adjustRightInd w:val="0"/>
              <w:spacing w:before="120"/>
              <w:jc w:val="center"/>
              <w:rPr>
                <w:rFonts w:eastAsia="Times New Roman"/>
                <w:b/>
                <w:bCs/>
                <w:sz w:val="16"/>
                <w:szCs w:val="16"/>
              </w:rPr>
            </w:pPr>
            <w:r w:rsidRPr="00D10252">
              <w:rPr>
                <w:rFonts w:eastAsia="Times New Roman"/>
                <w:b/>
                <w:bCs/>
                <w:sz w:val="16"/>
                <w:szCs w:val="16"/>
              </w:rPr>
              <w:t>Hạn dùn</w:t>
            </w:r>
            <w:r>
              <w:rPr>
                <w:rFonts w:eastAsia="Times New Roman"/>
                <w:b/>
                <w:bCs/>
                <w:sz w:val="16"/>
                <w:szCs w:val="16"/>
              </w:rPr>
              <w:t>g</w:t>
            </w:r>
            <w:r w:rsidRPr="00D10252">
              <w:rPr>
                <w:rFonts w:eastAsia="Times New Roman"/>
                <w:b/>
                <w:bCs/>
                <w:sz w:val="16"/>
                <w:szCs w:val="16"/>
              </w:rPr>
              <w:t xml:space="preserve"> </w:t>
            </w:r>
            <w:r>
              <w:rPr>
                <w:rFonts w:eastAsia="Times New Roman"/>
                <w:b/>
                <w:bCs/>
                <w:sz w:val="16"/>
                <w:szCs w:val="16"/>
              </w:rPr>
              <w:t>(</w:t>
            </w:r>
            <w:r w:rsidRPr="00D10252">
              <w:rPr>
                <w:rFonts w:eastAsia="Times New Roman"/>
                <w:b/>
                <w:bCs/>
                <w:sz w:val="16"/>
                <w:szCs w:val="16"/>
              </w:rPr>
              <w:t>tuổi</w:t>
            </w:r>
            <w:r>
              <w:rPr>
                <w:rFonts w:eastAsia="Times New Roman"/>
                <w:b/>
                <w:bCs/>
                <w:sz w:val="16"/>
                <w:szCs w:val="16"/>
              </w:rPr>
              <w:t xml:space="preserve"> </w:t>
            </w:r>
            <w:r w:rsidRPr="00D10252">
              <w:rPr>
                <w:rFonts w:eastAsia="Times New Roman"/>
                <w:b/>
                <w:bCs/>
                <w:sz w:val="16"/>
                <w:szCs w:val="16"/>
              </w:rPr>
              <w:t>thọ)</w:t>
            </w:r>
            <w:r w:rsidRPr="00D10252">
              <w:rPr>
                <w:rFonts w:eastAsia="Times New Roman"/>
                <w:b/>
                <w:bCs/>
                <w:sz w:val="16"/>
                <w:szCs w:val="16"/>
                <w:vertAlign w:val="superscript"/>
              </w:rPr>
              <w:t xml:space="preserve"> </w:t>
            </w:r>
            <w:r w:rsidRPr="00BB614E">
              <w:rPr>
                <w:rFonts w:eastAsia="Times New Roman"/>
                <w:b/>
                <w:bCs/>
                <w:sz w:val="16"/>
                <w:szCs w:val="16"/>
                <w:vertAlign w:val="superscript"/>
              </w:rPr>
              <w:t>(4)</w:t>
            </w:r>
          </w:p>
        </w:tc>
        <w:tc>
          <w:tcPr>
            <w:tcW w:w="326" w:type="pct"/>
            <w:tcBorders>
              <w:top w:val="single" w:sz="4" w:space="0" w:color="000000"/>
              <w:left w:val="single" w:sz="4" w:space="0" w:color="000000"/>
              <w:bottom w:val="single" w:sz="4" w:space="0" w:color="000000"/>
              <w:right w:val="single" w:sz="4" w:space="0" w:color="000000"/>
            </w:tcBorders>
            <w:vAlign w:val="center"/>
          </w:tcPr>
          <w:p w14:paraId="35F74D21" w14:textId="77777777" w:rsidR="00B1110B" w:rsidRPr="00BB614E" w:rsidRDefault="00B1110B" w:rsidP="00CA054A">
            <w:pPr>
              <w:widowControl w:val="0"/>
              <w:autoSpaceDE w:val="0"/>
              <w:autoSpaceDN w:val="0"/>
              <w:adjustRightInd w:val="0"/>
              <w:spacing w:before="120"/>
              <w:jc w:val="center"/>
              <w:rPr>
                <w:rFonts w:eastAsia="Times New Roman"/>
                <w:sz w:val="16"/>
                <w:szCs w:val="16"/>
              </w:rPr>
            </w:pPr>
            <w:r w:rsidRPr="00BB614E">
              <w:rPr>
                <w:rFonts w:eastAsia="Times New Roman"/>
                <w:b/>
                <w:bCs/>
                <w:sz w:val="16"/>
                <w:szCs w:val="16"/>
              </w:rPr>
              <w:t>GĐKLH hoặc GPNK</w:t>
            </w:r>
            <w:r w:rsidRPr="00D10252">
              <w:rPr>
                <w:rFonts w:eastAsia="Times New Roman"/>
                <w:b/>
                <w:bCs/>
                <w:sz w:val="16"/>
                <w:szCs w:val="16"/>
              </w:rPr>
              <w:t xml:space="preserve"> </w:t>
            </w:r>
            <w:r w:rsidRPr="00D10252">
              <w:rPr>
                <w:rFonts w:eastAsia="Times New Roman"/>
                <w:b/>
                <w:bCs/>
                <w:sz w:val="16"/>
                <w:szCs w:val="16"/>
                <w:vertAlign w:val="superscript"/>
              </w:rPr>
              <w:t>(5</w:t>
            </w:r>
            <w:r w:rsidRPr="00BB614E">
              <w:rPr>
                <w:rFonts w:eastAsia="Times New Roman"/>
                <w:b/>
                <w:bCs/>
                <w:sz w:val="16"/>
                <w:szCs w:val="16"/>
                <w:vertAlign w:val="superscript"/>
              </w:rPr>
              <w:t>)</w:t>
            </w:r>
          </w:p>
        </w:tc>
        <w:tc>
          <w:tcPr>
            <w:tcW w:w="224" w:type="pct"/>
            <w:tcBorders>
              <w:top w:val="single" w:sz="4" w:space="0" w:color="000000"/>
              <w:left w:val="single" w:sz="4" w:space="0" w:color="000000"/>
              <w:bottom w:val="single" w:sz="4" w:space="0" w:color="000000"/>
              <w:right w:val="single" w:sz="4" w:space="0" w:color="000000"/>
            </w:tcBorders>
            <w:vAlign w:val="center"/>
          </w:tcPr>
          <w:p w14:paraId="6B56BBC2"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r>
              <w:rPr>
                <w:rFonts w:eastAsia="Times New Roman"/>
                <w:b/>
                <w:bCs/>
                <w:sz w:val="16"/>
                <w:szCs w:val="16"/>
              </w:rPr>
              <w:t xml:space="preserve">CS </w:t>
            </w:r>
            <w:r w:rsidRPr="00BB614E">
              <w:rPr>
                <w:rFonts w:eastAsia="Times New Roman"/>
                <w:b/>
                <w:bCs/>
                <w:sz w:val="16"/>
                <w:szCs w:val="16"/>
              </w:rPr>
              <w:t>sản xuất</w:t>
            </w:r>
          </w:p>
        </w:tc>
        <w:tc>
          <w:tcPr>
            <w:tcW w:w="165" w:type="pct"/>
            <w:tcBorders>
              <w:top w:val="single" w:sz="4" w:space="0" w:color="000000"/>
              <w:left w:val="single" w:sz="4" w:space="0" w:color="000000"/>
              <w:bottom w:val="single" w:sz="4" w:space="0" w:color="000000"/>
              <w:right w:val="single" w:sz="4" w:space="0" w:color="000000"/>
            </w:tcBorders>
            <w:vAlign w:val="center"/>
          </w:tcPr>
          <w:p w14:paraId="796DFA55" w14:textId="77777777" w:rsidR="00B1110B" w:rsidRPr="00BB614E" w:rsidRDefault="00B1110B" w:rsidP="00CA054A">
            <w:pPr>
              <w:widowControl w:val="0"/>
              <w:autoSpaceDE w:val="0"/>
              <w:autoSpaceDN w:val="0"/>
              <w:adjustRightInd w:val="0"/>
              <w:spacing w:before="120"/>
              <w:jc w:val="center"/>
              <w:rPr>
                <w:rFonts w:eastAsia="Times New Roman"/>
                <w:sz w:val="16"/>
                <w:szCs w:val="16"/>
              </w:rPr>
            </w:pPr>
            <w:r w:rsidRPr="00BB614E">
              <w:rPr>
                <w:rFonts w:eastAsia="Times New Roman"/>
                <w:b/>
                <w:bCs/>
                <w:sz w:val="16"/>
                <w:szCs w:val="16"/>
              </w:rPr>
              <w:t xml:space="preserve">Nước </w:t>
            </w:r>
            <w:r>
              <w:rPr>
                <w:rFonts w:eastAsia="Times New Roman"/>
                <w:b/>
                <w:bCs/>
                <w:sz w:val="16"/>
                <w:szCs w:val="16"/>
              </w:rPr>
              <w:t>SX</w:t>
            </w:r>
          </w:p>
        </w:tc>
        <w:tc>
          <w:tcPr>
            <w:tcW w:w="179" w:type="pct"/>
            <w:tcBorders>
              <w:top w:val="single" w:sz="4" w:space="0" w:color="000000"/>
              <w:left w:val="single" w:sz="4" w:space="0" w:color="000000"/>
              <w:bottom w:val="single" w:sz="4" w:space="0" w:color="000000"/>
              <w:right w:val="single" w:sz="4" w:space="0" w:color="000000"/>
            </w:tcBorders>
            <w:vAlign w:val="center"/>
          </w:tcPr>
          <w:p w14:paraId="0B298EA3" w14:textId="77777777" w:rsidR="00B1110B" w:rsidRDefault="00B1110B" w:rsidP="00CA054A">
            <w:pPr>
              <w:widowControl w:val="0"/>
              <w:autoSpaceDE w:val="0"/>
              <w:autoSpaceDN w:val="0"/>
              <w:adjustRightInd w:val="0"/>
              <w:spacing w:before="120"/>
              <w:jc w:val="center"/>
              <w:rPr>
                <w:rFonts w:eastAsia="Times New Roman"/>
                <w:b/>
                <w:bCs/>
                <w:sz w:val="16"/>
                <w:szCs w:val="16"/>
              </w:rPr>
            </w:pPr>
            <w:r>
              <w:rPr>
                <w:rFonts w:eastAsia="Times New Roman"/>
                <w:b/>
                <w:bCs/>
                <w:sz w:val="16"/>
                <w:szCs w:val="16"/>
              </w:rPr>
              <w:t>ĐVT</w:t>
            </w:r>
          </w:p>
          <w:p w14:paraId="5451AB27" w14:textId="77777777" w:rsidR="00B1110B" w:rsidRPr="00BB614E" w:rsidRDefault="00B1110B" w:rsidP="00CA054A">
            <w:pPr>
              <w:widowControl w:val="0"/>
              <w:autoSpaceDE w:val="0"/>
              <w:autoSpaceDN w:val="0"/>
              <w:adjustRightInd w:val="0"/>
              <w:spacing w:before="120"/>
              <w:jc w:val="center"/>
              <w:rPr>
                <w:rFonts w:eastAsia="Times New Roman"/>
                <w:sz w:val="16"/>
                <w:szCs w:val="16"/>
              </w:rPr>
            </w:pPr>
            <w:r w:rsidRPr="00BB614E">
              <w:rPr>
                <w:rFonts w:eastAsia="Times New Roman"/>
                <w:b/>
                <w:bCs/>
                <w:sz w:val="16"/>
                <w:szCs w:val="16"/>
                <w:vertAlign w:val="superscript"/>
              </w:rPr>
              <w:t>(6)</w:t>
            </w:r>
          </w:p>
        </w:tc>
        <w:tc>
          <w:tcPr>
            <w:tcW w:w="189" w:type="pct"/>
            <w:tcBorders>
              <w:top w:val="single" w:sz="4" w:space="0" w:color="000000"/>
              <w:left w:val="single" w:sz="4" w:space="0" w:color="000000"/>
              <w:bottom w:val="single" w:sz="4" w:space="0" w:color="000000"/>
              <w:right w:val="single" w:sz="4" w:space="0" w:color="000000"/>
            </w:tcBorders>
            <w:vAlign w:val="center"/>
          </w:tcPr>
          <w:p w14:paraId="5C1FC9E3" w14:textId="77777777" w:rsidR="00B1110B" w:rsidRDefault="00B1110B" w:rsidP="00CA054A">
            <w:pPr>
              <w:widowControl w:val="0"/>
              <w:autoSpaceDE w:val="0"/>
              <w:autoSpaceDN w:val="0"/>
              <w:adjustRightInd w:val="0"/>
              <w:spacing w:before="120"/>
              <w:jc w:val="center"/>
              <w:rPr>
                <w:rFonts w:eastAsia="Times New Roman"/>
                <w:b/>
                <w:bCs/>
                <w:sz w:val="16"/>
                <w:szCs w:val="16"/>
              </w:rPr>
            </w:pPr>
            <w:r w:rsidRPr="00BB614E">
              <w:rPr>
                <w:rFonts w:eastAsia="Times New Roman"/>
                <w:b/>
                <w:bCs/>
                <w:sz w:val="16"/>
                <w:szCs w:val="16"/>
              </w:rPr>
              <w:t>Đơn giá</w:t>
            </w:r>
            <w:r>
              <w:rPr>
                <w:rFonts w:eastAsia="Times New Roman"/>
                <w:b/>
                <w:bCs/>
                <w:sz w:val="16"/>
                <w:szCs w:val="16"/>
              </w:rPr>
              <w:t xml:space="preserve"> dự thầu</w:t>
            </w:r>
          </w:p>
          <w:p w14:paraId="4A90F7AF"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p>
        </w:tc>
        <w:tc>
          <w:tcPr>
            <w:tcW w:w="227" w:type="pct"/>
            <w:tcBorders>
              <w:top w:val="single" w:sz="4" w:space="0" w:color="000000"/>
              <w:left w:val="single" w:sz="4" w:space="0" w:color="000000"/>
              <w:bottom w:val="single" w:sz="4" w:space="0" w:color="000000"/>
              <w:right w:val="single" w:sz="4" w:space="0" w:color="000000"/>
            </w:tcBorders>
            <w:vAlign w:val="center"/>
          </w:tcPr>
          <w:p w14:paraId="367AD5D5" w14:textId="77777777" w:rsidR="00B1110B" w:rsidRPr="00BB614E" w:rsidRDefault="00B1110B" w:rsidP="00CA054A">
            <w:pPr>
              <w:widowControl w:val="0"/>
              <w:autoSpaceDE w:val="0"/>
              <w:autoSpaceDN w:val="0"/>
              <w:adjustRightInd w:val="0"/>
              <w:spacing w:before="120"/>
              <w:jc w:val="center"/>
              <w:rPr>
                <w:rFonts w:eastAsia="Times New Roman"/>
                <w:sz w:val="16"/>
                <w:szCs w:val="16"/>
              </w:rPr>
            </w:pPr>
            <w:r w:rsidRPr="00BB614E">
              <w:rPr>
                <w:rFonts w:eastAsia="Times New Roman"/>
                <w:b/>
                <w:bCs/>
                <w:sz w:val="16"/>
                <w:szCs w:val="16"/>
              </w:rPr>
              <w:t>Giá kê khai</w:t>
            </w:r>
            <w:r w:rsidRPr="00D10252">
              <w:rPr>
                <w:rFonts w:eastAsia="Times New Roman"/>
                <w:b/>
                <w:bCs/>
                <w:sz w:val="16"/>
                <w:szCs w:val="16"/>
                <w:vertAlign w:val="superscript"/>
              </w:rPr>
              <w:t>(7</w:t>
            </w:r>
            <w:r w:rsidRPr="00BB614E">
              <w:rPr>
                <w:rFonts w:eastAsia="Times New Roman"/>
                <w:b/>
                <w:bCs/>
                <w:sz w:val="16"/>
                <w:szCs w:val="16"/>
                <w:vertAlign w:val="superscript"/>
              </w:rPr>
              <w:t>)</w:t>
            </w:r>
          </w:p>
        </w:tc>
        <w:tc>
          <w:tcPr>
            <w:tcW w:w="237" w:type="pct"/>
            <w:tcBorders>
              <w:top w:val="single" w:sz="4" w:space="0" w:color="000000"/>
              <w:left w:val="single" w:sz="4" w:space="0" w:color="000000"/>
              <w:bottom w:val="single" w:sz="4" w:space="0" w:color="000000"/>
              <w:right w:val="single" w:sz="4" w:space="0" w:color="000000"/>
            </w:tcBorders>
            <w:vAlign w:val="center"/>
          </w:tcPr>
          <w:p w14:paraId="216A1D61" w14:textId="77777777" w:rsidR="00B1110B" w:rsidRPr="00BB614E" w:rsidRDefault="00B1110B" w:rsidP="00CA054A">
            <w:pPr>
              <w:widowControl w:val="0"/>
              <w:autoSpaceDE w:val="0"/>
              <w:autoSpaceDN w:val="0"/>
              <w:adjustRightInd w:val="0"/>
              <w:spacing w:before="120"/>
              <w:jc w:val="center"/>
              <w:rPr>
                <w:rFonts w:eastAsia="Times New Roman"/>
                <w:sz w:val="16"/>
                <w:szCs w:val="16"/>
              </w:rPr>
            </w:pPr>
            <w:r w:rsidRPr="00BB614E">
              <w:rPr>
                <w:rFonts w:eastAsia="Times New Roman"/>
                <w:b/>
                <w:bCs/>
                <w:sz w:val="16"/>
                <w:szCs w:val="16"/>
              </w:rPr>
              <w:t>Số lượng dự thầu</w:t>
            </w:r>
          </w:p>
        </w:tc>
        <w:tc>
          <w:tcPr>
            <w:tcW w:w="306" w:type="pct"/>
            <w:tcBorders>
              <w:top w:val="single" w:sz="4" w:space="0" w:color="000000"/>
              <w:left w:val="single" w:sz="4" w:space="0" w:color="000000"/>
              <w:bottom w:val="single" w:sz="4" w:space="0" w:color="000000"/>
              <w:right w:val="single" w:sz="4" w:space="0" w:color="000000"/>
            </w:tcBorders>
            <w:vAlign w:val="center"/>
          </w:tcPr>
          <w:p w14:paraId="7EF5D346" w14:textId="77777777" w:rsidR="00B1110B" w:rsidRPr="00BB614E" w:rsidRDefault="00B1110B" w:rsidP="00CA054A">
            <w:pPr>
              <w:widowControl w:val="0"/>
              <w:autoSpaceDE w:val="0"/>
              <w:autoSpaceDN w:val="0"/>
              <w:adjustRightInd w:val="0"/>
              <w:spacing w:before="120"/>
              <w:jc w:val="center"/>
              <w:rPr>
                <w:rFonts w:eastAsia="Times New Roman"/>
                <w:sz w:val="16"/>
                <w:szCs w:val="16"/>
              </w:rPr>
            </w:pPr>
            <w:r w:rsidRPr="00BB614E">
              <w:rPr>
                <w:rFonts w:eastAsia="Times New Roman"/>
                <w:b/>
                <w:bCs/>
                <w:sz w:val="16"/>
                <w:szCs w:val="16"/>
              </w:rPr>
              <w:t>Thành tiền</w:t>
            </w:r>
          </w:p>
        </w:tc>
        <w:tc>
          <w:tcPr>
            <w:tcW w:w="206" w:type="pct"/>
            <w:tcBorders>
              <w:top w:val="single" w:sz="4" w:space="0" w:color="000000"/>
              <w:left w:val="single" w:sz="4" w:space="0" w:color="000000"/>
              <w:bottom w:val="single" w:sz="4" w:space="0" w:color="000000"/>
              <w:right w:val="single" w:sz="4" w:space="0" w:color="000000"/>
            </w:tcBorders>
            <w:vAlign w:val="center"/>
          </w:tcPr>
          <w:p w14:paraId="37B717BF" w14:textId="77777777" w:rsidR="00B1110B" w:rsidRDefault="00B1110B" w:rsidP="00CA054A">
            <w:pPr>
              <w:widowControl w:val="0"/>
              <w:autoSpaceDE w:val="0"/>
              <w:autoSpaceDN w:val="0"/>
              <w:adjustRightInd w:val="0"/>
              <w:spacing w:before="120"/>
              <w:jc w:val="center"/>
              <w:rPr>
                <w:rFonts w:eastAsia="Times New Roman"/>
                <w:b/>
                <w:bCs/>
                <w:sz w:val="16"/>
                <w:szCs w:val="16"/>
              </w:rPr>
            </w:pPr>
            <w:r>
              <w:rPr>
                <w:rFonts w:eastAsia="Times New Roman"/>
                <w:b/>
                <w:bCs/>
                <w:sz w:val="16"/>
                <w:szCs w:val="16"/>
              </w:rPr>
              <w:t>Số lượng trúng thầu</w:t>
            </w:r>
          </w:p>
        </w:tc>
        <w:tc>
          <w:tcPr>
            <w:tcW w:w="207" w:type="pct"/>
            <w:tcBorders>
              <w:top w:val="single" w:sz="4" w:space="0" w:color="000000"/>
              <w:left w:val="single" w:sz="4" w:space="0" w:color="000000"/>
              <w:bottom w:val="single" w:sz="4" w:space="0" w:color="000000"/>
              <w:right w:val="single" w:sz="4" w:space="0" w:color="000000"/>
            </w:tcBorders>
            <w:vAlign w:val="center"/>
          </w:tcPr>
          <w:p w14:paraId="0616C2D9"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r>
              <w:rPr>
                <w:rFonts w:eastAsia="Times New Roman"/>
                <w:b/>
                <w:bCs/>
                <w:sz w:val="16"/>
                <w:szCs w:val="16"/>
              </w:rPr>
              <w:t>Đơn giá trúng thầu</w:t>
            </w:r>
          </w:p>
        </w:tc>
        <w:tc>
          <w:tcPr>
            <w:tcW w:w="207" w:type="pct"/>
            <w:tcBorders>
              <w:top w:val="single" w:sz="4" w:space="0" w:color="000000"/>
              <w:left w:val="single" w:sz="4" w:space="0" w:color="000000"/>
              <w:bottom w:val="single" w:sz="4" w:space="0" w:color="000000"/>
              <w:right w:val="single" w:sz="4" w:space="0" w:color="000000"/>
            </w:tcBorders>
            <w:vAlign w:val="center"/>
          </w:tcPr>
          <w:p w14:paraId="323DA4BF"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r>
              <w:rPr>
                <w:rFonts w:eastAsia="Times New Roman"/>
                <w:b/>
                <w:bCs/>
                <w:sz w:val="16"/>
                <w:szCs w:val="16"/>
              </w:rPr>
              <w:t>CSYT đã trúng thầu</w:t>
            </w:r>
          </w:p>
        </w:tc>
        <w:tc>
          <w:tcPr>
            <w:tcW w:w="210" w:type="pct"/>
            <w:tcBorders>
              <w:top w:val="single" w:sz="4" w:space="0" w:color="000000"/>
              <w:left w:val="single" w:sz="4" w:space="0" w:color="000000"/>
              <w:bottom w:val="single" w:sz="4" w:space="0" w:color="000000"/>
              <w:right w:val="single" w:sz="4" w:space="0" w:color="000000"/>
            </w:tcBorders>
            <w:vAlign w:val="center"/>
          </w:tcPr>
          <w:p w14:paraId="01E609C8"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r>
              <w:rPr>
                <w:rFonts w:eastAsia="Times New Roman"/>
                <w:b/>
                <w:bCs/>
                <w:sz w:val="16"/>
                <w:szCs w:val="16"/>
              </w:rPr>
              <w:t>Số quyết định, ngày quyết định</w:t>
            </w:r>
          </w:p>
        </w:tc>
        <w:tc>
          <w:tcPr>
            <w:tcW w:w="250" w:type="pct"/>
            <w:tcBorders>
              <w:top w:val="single" w:sz="4" w:space="0" w:color="000000"/>
              <w:left w:val="single" w:sz="4" w:space="0" w:color="000000"/>
              <w:bottom w:val="single" w:sz="4" w:space="0" w:color="000000"/>
              <w:right w:val="single" w:sz="4" w:space="0" w:color="000000"/>
            </w:tcBorders>
            <w:vAlign w:val="center"/>
          </w:tcPr>
          <w:p w14:paraId="711201B0"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r>
              <w:rPr>
                <w:rFonts w:eastAsia="Times New Roman"/>
                <w:b/>
                <w:bCs/>
                <w:sz w:val="16"/>
                <w:szCs w:val="16"/>
              </w:rPr>
              <w:t>Ngày ký hợp đồng</w:t>
            </w:r>
          </w:p>
        </w:tc>
        <w:tc>
          <w:tcPr>
            <w:tcW w:w="291" w:type="pct"/>
            <w:tcBorders>
              <w:top w:val="single" w:sz="4" w:space="0" w:color="000000"/>
              <w:left w:val="single" w:sz="4" w:space="0" w:color="000000"/>
              <w:bottom w:val="single" w:sz="4" w:space="0" w:color="000000"/>
              <w:right w:val="single" w:sz="4" w:space="0" w:color="000000"/>
            </w:tcBorders>
            <w:vAlign w:val="center"/>
          </w:tcPr>
          <w:p w14:paraId="5AD7BA72"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r>
              <w:rPr>
                <w:rFonts w:eastAsia="Times New Roman"/>
                <w:b/>
                <w:bCs/>
                <w:sz w:val="16"/>
                <w:szCs w:val="16"/>
              </w:rPr>
              <w:t>Ngày hết hiệu lực HĐ</w:t>
            </w:r>
          </w:p>
        </w:tc>
      </w:tr>
      <w:tr w:rsidR="00B1110B" w:rsidRPr="00BB614E" w14:paraId="08511229" w14:textId="77777777" w:rsidTr="00B1110B">
        <w:trPr>
          <w:gridAfter w:val="1"/>
          <w:wAfter w:w="5" w:type="pct"/>
          <w:trHeight w:val="125"/>
        </w:trPr>
        <w:tc>
          <w:tcPr>
            <w:tcW w:w="108" w:type="pct"/>
            <w:tcBorders>
              <w:top w:val="single" w:sz="4" w:space="0" w:color="000000"/>
              <w:left w:val="single" w:sz="4" w:space="0" w:color="000000"/>
              <w:bottom w:val="single" w:sz="4" w:space="0" w:color="000000"/>
              <w:right w:val="single" w:sz="4" w:space="0" w:color="000000"/>
            </w:tcBorders>
            <w:vAlign w:val="center"/>
          </w:tcPr>
          <w:p w14:paraId="4343365F" w14:textId="77777777" w:rsidR="00B1110B" w:rsidRPr="00575690" w:rsidRDefault="00B1110B" w:rsidP="00CA054A">
            <w:pPr>
              <w:widowControl w:val="0"/>
              <w:autoSpaceDE w:val="0"/>
              <w:autoSpaceDN w:val="0"/>
              <w:adjustRightInd w:val="0"/>
              <w:spacing w:before="120"/>
              <w:jc w:val="center"/>
              <w:rPr>
                <w:rFonts w:eastAsia="Times New Roman"/>
                <w:b/>
                <w:bCs/>
                <w:sz w:val="14"/>
                <w:szCs w:val="14"/>
              </w:rPr>
            </w:pPr>
            <w:r>
              <w:rPr>
                <w:rFonts w:eastAsia="Times New Roman"/>
                <w:b/>
                <w:bCs/>
                <w:sz w:val="14"/>
                <w:szCs w:val="14"/>
              </w:rPr>
              <w:t>(</w:t>
            </w:r>
            <w:r w:rsidRPr="00575690">
              <w:rPr>
                <w:rFonts w:eastAsia="Times New Roman"/>
                <w:b/>
                <w:bCs/>
                <w:sz w:val="14"/>
                <w:szCs w:val="14"/>
              </w:rPr>
              <w:t>1</w:t>
            </w:r>
            <w:r>
              <w:rPr>
                <w:rFonts w:eastAsia="Times New Roman"/>
                <w:b/>
                <w:bCs/>
                <w:sz w:val="14"/>
                <w:szCs w:val="14"/>
              </w:rPr>
              <w:t>)</w:t>
            </w:r>
          </w:p>
        </w:tc>
        <w:tc>
          <w:tcPr>
            <w:tcW w:w="181" w:type="pct"/>
            <w:tcBorders>
              <w:top w:val="single" w:sz="4" w:space="0" w:color="000000"/>
              <w:left w:val="single" w:sz="4" w:space="0" w:color="000000"/>
              <w:bottom w:val="single" w:sz="4" w:space="0" w:color="000000"/>
              <w:right w:val="single" w:sz="4" w:space="0" w:color="000000"/>
            </w:tcBorders>
            <w:vAlign w:val="center"/>
          </w:tcPr>
          <w:p w14:paraId="0489C271" w14:textId="77777777" w:rsidR="00B1110B" w:rsidRPr="00575690" w:rsidRDefault="00B1110B" w:rsidP="00CA054A">
            <w:pPr>
              <w:widowControl w:val="0"/>
              <w:autoSpaceDE w:val="0"/>
              <w:autoSpaceDN w:val="0"/>
              <w:adjustRightInd w:val="0"/>
              <w:spacing w:before="120"/>
              <w:jc w:val="center"/>
              <w:rPr>
                <w:rFonts w:eastAsia="Times New Roman"/>
                <w:b/>
                <w:bCs/>
                <w:sz w:val="14"/>
                <w:szCs w:val="14"/>
              </w:rPr>
            </w:pPr>
            <w:r>
              <w:rPr>
                <w:rFonts w:eastAsia="Times New Roman"/>
                <w:b/>
                <w:bCs/>
                <w:sz w:val="14"/>
                <w:szCs w:val="14"/>
              </w:rPr>
              <w:t>(</w:t>
            </w:r>
            <w:r w:rsidRPr="00575690">
              <w:rPr>
                <w:rFonts w:eastAsia="Times New Roman"/>
                <w:b/>
                <w:bCs/>
                <w:sz w:val="14"/>
                <w:szCs w:val="14"/>
              </w:rPr>
              <w:t>2</w:t>
            </w:r>
            <w:r>
              <w:rPr>
                <w:rFonts w:eastAsia="Times New Roman"/>
                <w:b/>
                <w:bCs/>
                <w:sz w:val="14"/>
                <w:szCs w:val="14"/>
              </w:rPr>
              <w:t>)</w:t>
            </w:r>
          </w:p>
        </w:tc>
        <w:tc>
          <w:tcPr>
            <w:tcW w:w="135" w:type="pct"/>
            <w:tcBorders>
              <w:top w:val="single" w:sz="4" w:space="0" w:color="000000"/>
              <w:left w:val="single" w:sz="4" w:space="0" w:color="000000"/>
              <w:bottom w:val="single" w:sz="4" w:space="0" w:color="000000"/>
              <w:right w:val="single" w:sz="4" w:space="0" w:color="000000"/>
            </w:tcBorders>
            <w:vAlign w:val="center"/>
          </w:tcPr>
          <w:p w14:paraId="33F51A0E" w14:textId="77777777" w:rsidR="00B1110B" w:rsidRPr="00575690" w:rsidRDefault="00B1110B" w:rsidP="00CA054A">
            <w:pPr>
              <w:widowControl w:val="0"/>
              <w:autoSpaceDE w:val="0"/>
              <w:autoSpaceDN w:val="0"/>
              <w:adjustRightInd w:val="0"/>
              <w:spacing w:before="120"/>
              <w:jc w:val="center"/>
              <w:rPr>
                <w:rFonts w:eastAsia="Times New Roman"/>
                <w:b/>
                <w:bCs/>
                <w:sz w:val="14"/>
                <w:szCs w:val="14"/>
              </w:rPr>
            </w:pPr>
            <w:r>
              <w:rPr>
                <w:rFonts w:eastAsia="Times New Roman"/>
                <w:b/>
                <w:bCs/>
                <w:sz w:val="14"/>
                <w:szCs w:val="14"/>
              </w:rPr>
              <w:t>(</w:t>
            </w:r>
            <w:r w:rsidRPr="00575690">
              <w:rPr>
                <w:rFonts w:eastAsia="Times New Roman"/>
                <w:b/>
                <w:bCs/>
                <w:sz w:val="14"/>
                <w:szCs w:val="14"/>
              </w:rPr>
              <w:t>3</w:t>
            </w:r>
            <w:r>
              <w:rPr>
                <w:rFonts w:eastAsia="Times New Roman"/>
                <w:b/>
                <w:bCs/>
                <w:sz w:val="14"/>
                <w:szCs w:val="14"/>
              </w:rPr>
              <w:t>)</w:t>
            </w:r>
          </w:p>
        </w:tc>
        <w:tc>
          <w:tcPr>
            <w:tcW w:w="137" w:type="pct"/>
            <w:tcBorders>
              <w:top w:val="single" w:sz="4" w:space="0" w:color="000000"/>
              <w:left w:val="single" w:sz="4" w:space="0" w:color="000000"/>
              <w:bottom w:val="single" w:sz="4" w:space="0" w:color="000000"/>
              <w:right w:val="single" w:sz="4" w:space="0" w:color="000000"/>
            </w:tcBorders>
            <w:vAlign w:val="center"/>
          </w:tcPr>
          <w:p w14:paraId="5CF55CFB" w14:textId="77777777" w:rsidR="00B1110B" w:rsidRPr="00575690" w:rsidRDefault="00B1110B" w:rsidP="00CA054A">
            <w:pPr>
              <w:widowControl w:val="0"/>
              <w:autoSpaceDE w:val="0"/>
              <w:autoSpaceDN w:val="0"/>
              <w:adjustRightInd w:val="0"/>
              <w:spacing w:before="120"/>
              <w:jc w:val="center"/>
              <w:rPr>
                <w:rFonts w:eastAsia="Times New Roman"/>
                <w:b/>
                <w:bCs/>
                <w:sz w:val="14"/>
                <w:szCs w:val="14"/>
              </w:rPr>
            </w:pPr>
            <w:r>
              <w:rPr>
                <w:rFonts w:eastAsia="Times New Roman"/>
                <w:b/>
                <w:bCs/>
                <w:sz w:val="14"/>
                <w:szCs w:val="14"/>
              </w:rPr>
              <w:t>(</w:t>
            </w:r>
            <w:r w:rsidRPr="00575690">
              <w:rPr>
                <w:rFonts w:eastAsia="Times New Roman"/>
                <w:b/>
                <w:bCs/>
                <w:sz w:val="14"/>
                <w:szCs w:val="14"/>
              </w:rPr>
              <w:t>4</w:t>
            </w:r>
            <w:r>
              <w:rPr>
                <w:rFonts w:eastAsia="Times New Roman"/>
                <w:b/>
                <w:bCs/>
                <w:sz w:val="14"/>
                <w:szCs w:val="14"/>
              </w:rPr>
              <w:t>)</w:t>
            </w:r>
          </w:p>
        </w:tc>
        <w:tc>
          <w:tcPr>
            <w:tcW w:w="178" w:type="pct"/>
            <w:tcBorders>
              <w:top w:val="single" w:sz="4" w:space="0" w:color="000000"/>
              <w:left w:val="single" w:sz="4" w:space="0" w:color="000000"/>
              <w:bottom w:val="single" w:sz="4" w:space="0" w:color="000000"/>
              <w:right w:val="single" w:sz="4" w:space="0" w:color="000000"/>
            </w:tcBorders>
            <w:vAlign w:val="center"/>
          </w:tcPr>
          <w:p w14:paraId="4BFCF77A" w14:textId="77777777" w:rsidR="00B1110B" w:rsidRPr="00575690" w:rsidRDefault="00B1110B" w:rsidP="00CA054A">
            <w:pPr>
              <w:widowControl w:val="0"/>
              <w:autoSpaceDE w:val="0"/>
              <w:autoSpaceDN w:val="0"/>
              <w:adjustRightInd w:val="0"/>
              <w:spacing w:before="120"/>
              <w:jc w:val="center"/>
              <w:rPr>
                <w:rFonts w:eastAsia="Times New Roman"/>
                <w:b/>
                <w:bCs/>
                <w:sz w:val="14"/>
                <w:szCs w:val="14"/>
              </w:rPr>
            </w:pPr>
            <w:r>
              <w:rPr>
                <w:rFonts w:eastAsia="Times New Roman"/>
                <w:b/>
                <w:bCs/>
                <w:sz w:val="14"/>
                <w:szCs w:val="14"/>
              </w:rPr>
              <w:t>(</w:t>
            </w:r>
            <w:r w:rsidRPr="00575690">
              <w:rPr>
                <w:rFonts w:eastAsia="Times New Roman"/>
                <w:b/>
                <w:bCs/>
                <w:sz w:val="14"/>
                <w:szCs w:val="14"/>
              </w:rPr>
              <w:t>5</w:t>
            </w:r>
            <w:r>
              <w:rPr>
                <w:rFonts w:eastAsia="Times New Roman"/>
                <w:b/>
                <w:bCs/>
                <w:sz w:val="14"/>
                <w:szCs w:val="14"/>
              </w:rPr>
              <w:t>)</w:t>
            </w:r>
          </w:p>
        </w:tc>
        <w:tc>
          <w:tcPr>
            <w:tcW w:w="181" w:type="pct"/>
            <w:tcBorders>
              <w:top w:val="single" w:sz="4" w:space="0" w:color="000000"/>
              <w:left w:val="single" w:sz="4" w:space="0" w:color="000000"/>
              <w:bottom w:val="single" w:sz="4" w:space="0" w:color="000000"/>
              <w:right w:val="single" w:sz="4" w:space="0" w:color="000000"/>
            </w:tcBorders>
            <w:vAlign w:val="center"/>
          </w:tcPr>
          <w:p w14:paraId="42AEEB8C" w14:textId="77777777" w:rsidR="00B1110B" w:rsidRPr="00575690" w:rsidRDefault="00B1110B" w:rsidP="00CA054A">
            <w:pPr>
              <w:widowControl w:val="0"/>
              <w:autoSpaceDE w:val="0"/>
              <w:autoSpaceDN w:val="0"/>
              <w:adjustRightInd w:val="0"/>
              <w:spacing w:before="120"/>
              <w:jc w:val="center"/>
              <w:rPr>
                <w:rFonts w:eastAsia="Times New Roman"/>
                <w:b/>
                <w:bCs/>
                <w:sz w:val="14"/>
                <w:szCs w:val="14"/>
              </w:rPr>
            </w:pPr>
            <w:r>
              <w:rPr>
                <w:rFonts w:eastAsia="Times New Roman"/>
                <w:b/>
                <w:bCs/>
                <w:sz w:val="14"/>
                <w:szCs w:val="14"/>
              </w:rPr>
              <w:t>(</w:t>
            </w:r>
            <w:r w:rsidRPr="00575690">
              <w:rPr>
                <w:rFonts w:eastAsia="Times New Roman"/>
                <w:b/>
                <w:bCs/>
                <w:sz w:val="14"/>
                <w:szCs w:val="14"/>
              </w:rPr>
              <w:t>6</w:t>
            </w:r>
            <w:r>
              <w:rPr>
                <w:rFonts w:eastAsia="Times New Roman"/>
                <w:b/>
                <w:bCs/>
                <w:sz w:val="14"/>
                <w:szCs w:val="14"/>
              </w:rPr>
              <w:t>)</w:t>
            </w:r>
          </w:p>
        </w:tc>
        <w:tc>
          <w:tcPr>
            <w:tcW w:w="181" w:type="pct"/>
            <w:tcBorders>
              <w:top w:val="single" w:sz="4" w:space="0" w:color="000000"/>
              <w:left w:val="single" w:sz="4" w:space="0" w:color="000000"/>
              <w:bottom w:val="single" w:sz="4" w:space="0" w:color="000000"/>
              <w:right w:val="single" w:sz="4" w:space="0" w:color="000000"/>
            </w:tcBorders>
            <w:vAlign w:val="center"/>
          </w:tcPr>
          <w:p w14:paraId="4B8F26BC" w14:textId="77777777" w:rsidR="00B1110B" w:rsidRPr="00575690" w:rsidRDefault="00B1110B" w:rsidP="00CA054A">
            <w:pPr>
              <w:widowControl w:val="0"/>
              <w:autoSpaceDE w:val="0"/>
              <w:autoSpaceDN w:val="0"/>
              <w:adjustRightInd w:val="0"/>
              <w:spacing w:before="120"/>
              <w:jc w:val="center"/>
              <w:rPr>
                <w:rFonts w:eastAsia="Times New Roman"/>
                <w:b/>
                <w:bCs/>
                <w:sz w:val="14"/>
                <w:szCs w:val="14"/>
              </w:rPr>
            </w:pPr>
            <w:r>
              <w:rPr>
                <w:rFonts w:eastAsia="Times New Roman"/>
                <w:b/>
                <w:bCs/>
                <w:sz w:val="14"/>
                <w:szCs w:val="14"/>
              </w:rPr>
              <w:t>(</w:t>
            </w:r>
            <w:r w:rsidRPr="00575690">
              <w:rPr>
                <w:rFonts w:eastAsia="Times New Roman"/>
                <w:b/>
                <w:bCs/>
                <w:sz w:val="14"/>
                <w:szCs w:val="14"/>
              </w:rPr>
              <w:t>7</w:t>
            </w:r>
            <w:r>
              <w:rPr>
                <w:rFonts w:eastAsia="Times New Roman"/>
                <w:b/>
                <w:bCs/>
                <w:sz w:val="14"/>
                <w:szCs w:val="14"/>
              </w:rPr>
              <w:t>)</w:t>
            </w:r>
          </w:p>
        </w:tc>
        <w:tc>
          <w:tcPr>
            <w:tcW w:w="178" w:type="pct"/>
            <w:tcBorders>
              <w:top w:val="single" w:sz="4" w:space="0" w:color="000000"/>
              <w:left w:val="single" w:sz="4" w:space="0" w:color="000000"/>
              <w:bottom w:val="single" w:sz="4" w:space="0" w:color="000000"/>
              <w:right w:val="single" w:sz="4" w:space="0" w:color="000000"/>
            </w:tcBorders>
            <w:vAlign w:val="center"/>
          </w:tcPr>
          <w:p w14:paraId="4DCDE212" w14:textId="77777777" w:rsidR="00B1110B" w:rsidRPr="00575690" w:rsidRDefault="00B1110B" w:rsidP="00CA054A">
            <w:pPr>
              <w:widowControl w:val="0"/>
              <w:autoSpaceDE w:val="0"/>
              <w:autoSpaceDN w:val="0"/>
              <w:adjustRightInd w:val="0"/>
              <w:spacing w:before="120"/>
              <w:jc w:val="center"/>
              <w:rPr>
                <w:rFonts w:eastAsia="Times New Roman"/>
                <w:b/>
                <w:bCs/>
                <w:sz w:val="14"/>
                <w:szCs w:val="14"/>
              </w:rPr>
            </w:pPr>
            <w:r>
              <w:rPr>
                <w:rFonts w:eastAsia="Times New Roman"/>
                <w:b/>
                <w:bCs/>
                <w:sz w:val="14"/>
                <w:szCs w:val="14"/>
              </w:rPr>
              <w:t>(</w:t>
            </w:r>
            <w:r w:rsidRPr="00575690">
              <w:rPr>
                <w:rFonts w:eastAsia="Times New Roman"/>
                <w:b/>
                <w:bCs/>
                <w:sz w:val="14"/>
                <w:szCs w:val="14"/>
              </w:rPr>
              <w:t>8</w:t>
            </w:r>
            <w:r>
              <w:rPr>
                <w:rFonts w:eastAsia="Times New Roman"/>
                <w:b/>
                <w:bCs/>
                <w:sz w:val="14"/>
                <w:szCs w:val="14"/>
              </w:rPr>
              <w:t>)</w:t>
            </w:r>
          </w:p>
        </w:tc>
        <w:tc>
          <w:tcPr>
            <w:tcW w:w="251" w:type="pct"/>
            <w:tcBorders>
              <w:top w:val="single" w:sz="4" w:space="0" w:color="000000"/>
              <w:left w:val="single" w:sz="4" w:space="0" w:color="000000"/>
              <w:bottom w:val="single" w:sz="4" w:space="0" w:color="000000"/>
              <w:right w:val="single" w:sz="4" w:space="0" w:color="000000"/>
            </w:tcBorders>
            <w:vAlign w:val="center"/>
          </w:tcPr>
          <w:p w14:paraId="6E66BC54" w14:textId="77777777" w:rsidR="00B1110B" w:rsidRPr="00575690" w:rsidRDefault="00B1110B" w:rsidP="00CA054A">
            <w:pPr>
              <w:widowControl w:val="0"/>
              <w:autoSpaceDE w:val="0"/>
              <w:autoSpaceDN w:val="0"/>
              <w:adjustRightInd w:val="0"/>
              <w:spacing w:before="120"/>
              <w:jc w:val="center"/>
              <w:rPr>
                <w:rFonts w:eastAsia="Times New Roman"/>
                <w:b/>
                <w:bCs/>
                <w:sz w:val="14"/>
                <w:szCs w:val="14"/>
              </w:rPr>
            </w:pPr>
            <w:r>
              <w:rPr>
                <w:rFonts w:eastAsia="Times New Roman"/>
                <w:b/>
                <w:bCs/>
                <w:sz w:val="14"/>
                <w:szCs w:val="14"/>
              </w:rPr>
              <w:t>(</w:t>
            </w:r>
            <w:r w:rsidRPr="00575690">
              <w:rPr>
                <w:rFonts w:eastAsia="Times New Roman"/>
                <w:b/>
                <w:bCs/>
                <w:sz w:val="14"/>
                <w:szCs w:val="14"/>
              </w:rPr>
              <w:t>9</w:t>
            </w:r>
            <w:r>
              <w:rPr>
                <w:rFonts w:eastAsia="Times New Roman"/>
                <w:b/>
                <w:bCs/>
                <w:sz w:val="14"/>
                <w:szCs w:val="14"/>
              </w:rPr>
              <w:t>)</w:t>
            </w:r>
          </w:p>
        </w:tc>
        <w:tc>
          <w:tcPr>
            <w:tcW w:w="241" w:type="pct"/>
            <w:tcBorders>
              <w:top w:val="single" w:sz="4" w:space="0" w:color="000000"/>
              <w:left w:val="single" w:sz="4" w:space="0" w:color="000000"/>
              <w:bottom w:val="single" w:sz="4" w:space="0" w:color="000000"/>
              <w:right w:val="single" w:sz="4" w:space="0" w:color="000000"/>
            </w:tcBorders>
            <w:vAlign w:val="center"/>
          </w:tcPr>
          <w:p w14:paraId="7653E304" w14:textId="77777777" w:rsidR="00B1110B" w:rsidRPr="00575690" w:rsidRDefault="00B1110B" w:rsidP="00CA054A">
            <w:pPr>
              <w:widowControl w:val="0"/>
              <w:autoSpaceDE w:val="0"/>
              <w:autoSpaceDN w:val="0"/>
              <w:adjustRightInd w:val="0"/>
              <w:spacing w:before="120"/>
              <w:jc w:val="center"/>
              <w:rPr>
                <w:rFonts w:eastAsia="Times New Roman"/>
                <w:b/>
                <w:bCs/>
                <w:sz w:val="14"/>
                <w:szCs w:val="14"/>
              </w:rPr>
            </w:pPr>
            <w:r>
              <w:rPr>
                <w:rFonts w:eastAsia="Times New Roman"/>
                <w:b/>
                <w:bCs/>
                <w:sz w:val="14"/>
                <w:szCs w:val="14"/>
              </w:rPr>
              <w:t>(</w:t>
            </w:r>
            <w:r w:rsidRPr="00575690">
              <w:rPr>
                <w:rFonts w:eastAsia="Times New Roman"/>
                <w:b/>
                <w:bCs/>
                <w:sz w:val="14"/>
                <w:szCs w:val="14"/>
              </w:rPr>
              <w:t>10</w:t>
            </w:r>
            <w:r>
              <w:rPr>
                <w:rFonts w:eastAsia="Times New Roman"/>
                <w:b/>
                <w:bCs/>
                <w:sz w:val="14"/>
                <w:szCs w:val="14"/>
              </w:rPr>
              <w:t>)</w:t>
            </w:r>
          </w:p>
        </w:tc>
        <w:tc>
          <w:tcPr>
            <w:tcW w:w="326" w:type="pct"/>
            <w:tcBorders>
              <w:top w:val="single" w:sz="4" w:space="0" w:color="000000"/>
              <w:left w:val="single" w:sz="4" w:space="0" w:color="000000"/>
              <w:bottom w:val="single" w:sz="4" w:space="0" w:color="000000"/>
              <w:right w:val="single" w:sz="4" w:space="0" w:color="000000"/>
            </w:tcBorders>
            <w:vAlign w:val="center"/>
          </w:tcPr>
          <w:p w14:paraId="0B38FE14" w14:textId="77777777" w:rsidR="00B1110B" w:rsidRPr="00575690" w:rsidRDefault="00B1110B" w:rsidP="00CA054A">
            <w:pPr>
              <w:widowControl w:val="0"/>
              <w:autoSpaceDE w:val="0"/>
              <w:autoSpaceDN w:val="0"/>
              <w:adjustRightInd w:val="0"/>
              <w:spacing w:before="120"/>
              <w:jc w:val="center"/>
              <w:rPr>
                <w:rFonts w:eastAsia="Times New Roman"/>
                <w:b/>
                <w:bCs/>
                <w:sz w:val="14"/>
                <w:szCs w:val="14"/>
              </w:rPr>
            </w:pPr>
            <w:r>
              <w:rPr>
                <w:rFonts w:eastAsia="Times New Roman"/>
                <w:b/>
                <w:bCs/>
                <w:sz w:val="14"/>
                <w:szCs w:val="14"/>
              </w:rPr>
              <w:t>(</w:t>
            </w:r>
            <w:r w:rsidRPr="00575690">
              <w:rPr>
                <w:rFonts w:eastAsia="Times New Roman"/>
                <w:b/>
                <w:bCs/>
                <w:sz w:val="14"/>
                <w:szCs w:val="14"/>
              </w:rPr>
              <w:t>11</w:t>
            </w:r>
            <w:r>
              <w:rPr>
                <w:rFonts w:eastAsia="Times New Roman"/>
                <w:b/>
                <w:bCs/>
                <w:sz w:val="14"/>
                <w:szCs w:val="14"/>
              </w:rPr>
              <w:t>)</w:t>
            </w:r>
          </w:p>
        </w:tc>
        <w:tc>
          <w:tcPr>
            <w:tcW w:w="224" w:type="pct"/>
            <w:tcBorders>
              <w:top w:val="single" w:sz="4" w:space="0" w:color="000000"/>
              <w:left w:val="single" w:sz="4" w:space="0" w:color="000000"/>
              <w:bottom w:val="single" w:sz="4" w:space="0" w:color="000000"/>
              <w:right w:val="single" w:sz="4" w:space="0" w:color="000000"/>
            </w:tcBorders>
            <w:vAlign w:val="center"/>
          </w:tcPr>
          <w:p w14:paraId="2477EEDA" w14:textId="77777777" w:rsidR="00B1110B" w:rsidRPr="00575690" w:rsidRDefault="00B1110B" w:rsidP="00CA054A">
            <w:pPr>
              <w:widowControl w:val="0"/>
              <w:autoSpaceDE w:val="0"/>
              <w:autoSpaceDN w:val="0"/>
              <w:adjustRightInd w:val="0"/>
              <w:spacing w:before="120"/>
              <w:jc w:val="center"/>
              <w:rPr>
                <w:rFonts w:eastAsia="Times New Roman"/>
                <w:b/>
                <w:bCs/>
                <w:sz w:val="14"/>
                <w:szCs w:val="14"/>
              </w:rPr>
            </w:pPr>
            <w:r>
              <w:rPr>
                <w:rFonts w:eastAsia="Times New Roman"/>
                <w:b/>
                <w:bCs/>
                <w:sz w:val="14"/>
                <w:szCs w:val="14"/>
              </w:rPr>
              <w:t>(</w:t>
            </w:r>
            <w:r w:rsidRPr="00575690">
              <w:rPr>
                <w:rFonts w:eastAsia="Times New Roman"/>
                <w:b/>
                <w:bCs/>
                <w:sz w:val="14"/>
                <w:szCs w:val="14"/>
              </w:rPr>
              <w:t>12</w:t>
            </w:r>
            <w:r>
              <w:rPr>
                <w:rFonts w:eastAsia="Times New Roman"/>
                <w:b/>
                <w:bCs/>
                <w:sz w:val="14"/>
                <w:szCs w:val="14"/>
              </w:rPr>
              <w:t>)</w:t>
            </w:r>
          </w:p>
        </w:tc>
        <w:tc>
          <w:tcPr>
            <w:tcW w:w="165" w:type="pct"/>
            <w:tcBorders>
              <w:top w:val="single" w:sz="4" w:space="0" w:color="000000"/>
              <w:left w:val="single" w:sz="4" w:space="0" w:color="000000"/>
              <w:bottom w:val="single" w:sz="4" w:space="0" w:color="000000"/>
              <w:right w:val="single" w:sz="4" w:space="0" w:color="000000"/>
            </w:tcBorders>
            <w:vAlign w:val="center"/>
          </w:tcPr>
          <w:p w14:paraId="2812F3C5" w14:textId="77777777" w:rsidR="00B1110B" w:rsidRPr="00575690" w:rsidRDefault="00B1110B" w:rsidP="00CA054A">
            <w:pPr>
              <w:widowControl w:val="0"/>
              <w:autoSpaceDE w:val="0"/>
              <w:autoSpaceDN w:val="0"/>
              <w:adjustRightInd w:val="0"/>
              <w:spacing w:before="120"/>
              <w:jc w:val="center"/>
              <w:rPr>
                <w:rFonts w:eastAsia="Times New Roman"/>
                <w:b/>
                <w:bCs/>
                <w:sz w:val="14"/>
                <w:szCs w:val="14"/>
              </w:rPr>
            </w:pPr>
            <w:r>
              <w:rPr>
                <w:rFonts w:eastAsia="Times New Roman"/>
                <w:b/>
                <w:bCs/>
                <w:sz w:val="14"/>
                <w:szCs w:val="14"/>
              </w:rPr>
              <w:t>(</w:t>
            </w:r>
            <w:r w:rsidRPr="00575690">
              <w:rPr>
                <w:rFonts w:eastAsia="Times New Roman"/>
                <w:b/>
                <w:bCs/>
                <w:sz w:val="14"/>
                <w:szCs w:val="14"/>
              </w:rPr>
              <w:t>13</w:t>
            </w:r>
            <w:r>
              <w:rPr>
                <w:rFonts w:eastAsia="Times New Roman"/>
                <w:b/>
                <w:bCs/>
                <w:sz w:val="14"/>
                <w:szCs w:val="14"/>
              </w:rPr>
              <w:t>)</w:t>
            </w:r>
          </w:p>
        </w:tc>
        <w:tc>
          <w:tcPr>
            <w:tcW w:w="179" w:type="pct"/>
            <w:tcBorders>
              <w:top w:val="single" w:sz="4" w:space="0" w:color="000000"/>
              <w:left w:val="single" w:sz="4" w:space="0" w:color="000000"/>
              <w:bottom w:val="single" w:sz="4" w:space="0" w:color="000000"/>
              <w:right w:val="single" w:sz="4" w:space="0" w:color="000000"/>
            </w:tcBorders>
            <w:vAlign w:val="center"/>
          </w:tcPr>
          <w:p w14:paraId="7A1E867C" w14:textId="77777777" w:rsidR="00B1110B" w:rsidRPr="00575690" w:rsidRDefault="00B1110B" w:rsidP="00CA054A">
            <w:pPr>
              <w:widowControl w:val="0"/>
              <w:autoSpaceDE w:val="0"/>
              <w:autoSpaceDN w:val="0"/>
              <w:adjustRightInd w:val="0"/>
              <w:spacing w:before="120"/>
              <w:jc w:val="center"/>
              <w:rPr>
                <w:rFonts w:eastAsia="Times New Roman"/>
                <w:b/>
                <w:bCs/>
                <w:sz w:val="14"/>
                <w:szCs w:val="14"/>
              </w:rPr>
            </w:pPr>
            <w:r>
              <w:rPr>
                <w:rFonts w:eastAsia="Times New Roman"/>
                <w:b/>
                <w:bCs/>
                <w:sz w:val="14"/>
                <w:szCs w:val="14"/>
              </w:rPr>
              <w:t>(</w:t>
            </w:r>
            <w:r w:rsidRPr="00575690">
              <w:rPr>
                <w:rFonts w:eastAsia="Times New Roman"/>
                <w:b/>
                <w:bCs/>
                <w:sz w:val="14"/>
                <w:szCs w:val="14"/>
              </w:rPr>
              <w:t>14</w:t>
            </w:r>
            <w:r>
              <w:rPr>
                <w:rFonts w:eastAsia="Times New Roman"/>
                <w:b/>
                <w:bCs/>
                <w:sz w:val="14"/>
                <w:szCs w:val="14"/>
              </w:rPr>
              <w:t>)</w:t>
            </w:r>
          </w:p>
        </w:tc>
        <w:tc>
          <w:tcPr>
            <w:tcW w:w="189" w:type="pct"/>
            <w:tcBorders>
              <w:top w:val="single" w:sz="4" w:space="0" w:color="000000"/>
              <w:left w:val="single" w:sz="4" w:space="0" w:color="000000"/>
              <w:bottom w:val="single" w:sz="4" w:space="0" w:color="000000"/>
              <w:right w:val="single" w:sz="4" w:space="0" w:color="000000"/>
            </w:tcBorders>
            <w:vAlign w:val="center"/>
          </w:tcPr>
          <w:p w14:paraId="001A2C8D" w14:textId="77777777" w:rsidR="00B1110B" w:rsidRPr="00575690" w:rsidRDefault="00B1110B" w:rsidP="00CA054A">
            <w:pPr>
              <w:widowControl w:val="0"/>
              <w:autoSpaceDE w:val="0"/>
              <w:autoSpaceDN w:val="0"/>
              <w:adjustRightInd w:val="0"/>
              <w:spacing w:before="120"/>
              <w:jc w:val="center"/>
              <w:rPr>
                <w:rFonts w:eastAsia="Times New Roman"/>
                <w:b/>
                <w:bCs/>
                <w:sz w:val="14"/>
                <w:szCs w:val="14"/>
              </w:rPr>
            </w:pPr>
            <w:r>
              <w:rPr>
                <w:rFonts w:eastAsia="Times New Roman"/>
                <w:b/>
                <w:bCs/>
                <w:sz w:val="14"/>
                <w:szCs w:val="14"/>
              </w:rPr>
              <w:t>(</w:t>
            </w:r>
            <w:r w:rsidRPr="00575690">
              <w:rPr>
                <w:rFonts w:eastAsia="Times New Roman"/>
                <w:b/>
                <w:bCs/>
                <w:sz w:val="14"/>
                <w:szCs w:val="14"/>
              </w:rPr>
              <w:t>15</w:t>
            </w:r>
            <w:r>
              <w:rPr>
                <w:rFonts w:eastAsia="Times New Roman"/>
                <w:b/>
                <w:bCs/>
                <w:sz w:val="14"/>
                <w:szCs w:val="14"/>
              </w:rPr>
              <w:t>)</w:t>
            </w:r>
          </w:p>
        </w:tc>
        <w:tc>
          <w:tcPr>
            <w:tcW w:w="227" w:type="pct"/>
            <w:tcBorders>
              <w:top w:val="single" w:sz="4" w:space="0" w:color="000000"/>
              <w:left w:val="single" w:sz="4" w:space="0" w:color="000000"/>
              <w:bottom w:val="single" w:sz="4" w:space="0" w:color="000000"/>
              <w:right w:val="single" w:sz="4" w:space="0" w:color="000000"/>
            </w:tcBorders>
            <w:vAlign w:val="center"/>
          </w:tcPr>
          <w:p w14:paraId="072BC71D" w14:textId="77777777" w:rsidR="00B1110B" w:rsidRPr="00575690" w:rsidRDefault="00B1110B" w:rsidP="00CA054A">
            <w:pPr>
              <w:widowControl w:val="0"/>
              <w:autoSpaceDE w:val="0"/>
              <w:autoSpaceDN w:val="0"/>
              <w:adjustRightInd w:val="0"/>
              <w:spacing w:before="120"/>
              <w:jc w:val="center"/>
              <w:rPr>
                <w:rFonts w:eastAsia="Times New Roman"/>
                <w:b/>
                <w:bCs/>
                <w:sz w:val="14"/>
                <w:szCs w:val="14"/>
              </w:rPr>
            </w:pPr>
            <w:r>
              <w:rPr>
                <w:rFonts w:eastAsia="Times New Roman"/>
                <w:b/>
                <w:bCs/>
                <w:sz w:val="14"/>
                <w:szCs w:val="14"/>
              </w:rPr>
              <w:t>(</w:t>
            </w:r>
            <w:r w:rsidRPr="00575690">
              <w:rPr>
                <w:rFonts w:eastAsia="Times New Roman"/>
                <w:b/>
                <w:bCs/>
                <w:sz w:val="14"/>
                <w:szCs w:val="14"/>
              </w:rPr>
              <w:t>16</w:t>
            </w:r>
            <w:r>
              <w:rPr>
                <w:rFonts w:eastAsia="Times New Roman"/>
                <w:b/>
                <w:bCs/>
                <w:sz w:val="14"/>
                <w:szCs w:val="14"/>
              </w:rPr>
              <w:t>)</w:t>
            </w:r>
          </w:p>
        </w:tc>
        <w:tc>
          <w:tcPr>
            <w:tcW w:w="237" w:type="pct"/>
            <w:tcBorders>
              <w:top w:val="single" w:sz="4" w:space="0" w:color="000000"/>
              <w:left w:val="single" w:sz="4" w:space="0" w:color="000000"/>
              <w:bottom w:val="single" w:sz="4" w:space="0" w:color="000000"/>
              <w:right w:val="single" w:sz="4" w:space="0" w:color="000000"/>
            </w:tcBorders>
            <w:vAlign w:val="center"/>
          </w:tcPr>
          <w:p w14:paraId="35824541" w14:textId="77777777" w:rsidR="00B1110B" w:rsidRPr="00575690" w:rsidRDefault="00B1110B" w:rsidP="00CA054A">
            <w:pPr>
              <w:widowControl w:val="0"/>
              <w:autoSpaceDE w:val="0"/>
              <w:autoSpaceDN w:val="0"/>
              <w:adjustRightInd w:val="0"/>
              <w:spacing w:before="120"/>
              <w:jc w:val="center"/>
              <w:rPr>
                <w:rFonts w:eastAsia="Times New Roman"/>
                <w:b/>
                <w:bCs/>
                <w:sz w:val="14"/>
                <w:szCs w:val="14"/>
              </w:rPr>
            </w:pPr>
            <w:r>
              <w:rPr>
                <w:rFonts w:eastAsia="Times New Roman"/>
                <w:b/>
                <w:bCs/>
                <w:sz w:val="14"/>
                <w:szCs w:val="14"/>
              </w:rPr>
              <w:t>(</w:t>
            </w:r>
            <w:r w:rsidRPr="00575690">
              <w:rPr>
                <w:rFonts w:eastAsia="Times New Roman"/>
                <w:b/>
                <w:bCs/>
                <w:sz w:val="14"/>
                <w:szCs w:val="14"/>
              </w:rPr>
              <w:t>17</w:t>
            </w:r>
            <w:r>
              <w:rPr>
                <w:rFonts w:eastAsia="Times New Roman"/>
                <w:b/>
                <w:bCs/>
                <w:sz w:val="14"/>
                <w:szCs w:val="14"/>
              </w:rPr>
              <w:t>)</w:t>
            </w:r>
          </w:p>
        </w:tc>
        <w:tc>
          <w:tcPr>
            <w:tcW w:w="306" w:type="pct"/>
            <w:tcBorders>
              <w:top w:val="single" w:sz="4" w:space="0" w:color="000000"/>
              <w:left w:val="single" w:sz="4" w:space="0" w:color="000000"/>
              <w:bottom w:val="single" w:sz="4" w:space="0" w:color="000000"/>
              <w:right w:val="single" w:sz="4" w:space="0" w:color="000000"/>
            </w:tcBorders>
            <w:vAlign w:val="center"/>
          </w:tcPr>
          <w:p w14:paraId="61A7ACC9" w14:textId="77777777" w:rsidR="00B1110B" w:rsidRPr="00575690" w:rsidRDefault="00B1110B" w:rsidP="00CA054A">
            <w:pPr>
              <w:widowControl w:val="0"/>
              <w:autoSpaceDE w:val="0"/>
              <w:autoSpaceDN w:val="0"/>
              <w:adjustRightInd w:val="0"/>
              <w:spacing w:before="120"/>
              <w:jc w:val="center"/>
              <w:rPr>
                <w:rFonts w:eastAsia="Times New Roman"/>
                <w:b/>
                <w:bCs/>
                <w:sz w:val="14"/>
                <w:szCs w:val="14"/>
              </w:rPr>
            </w:pPr>
            <w:r>
              <w:rPr>
                <w:rFonts w:eastAsia="Times New Roman"/>
                <w:b/>
                <w:bCs/>
                <w:sz w:val="14"/>
                <w:szCs w:val="14"/>
              </w:rPr>
              <w:t>(</w:t>
            </w:r>
            <w:r w:rsidRPr="00575690">
              <w:rPr>
                <w:rFonts w:eastAsia="Times New Roman"/>
                <w:b/>
                <w:bCs/>
                <w:sz w:val="14"/>
                <w:szCs w:val="14"/>
              </w:rPr>
              <w:t>18</w:t>
            </w:r>
            <w:r>
              <w:rPr>
                <w:rFonts w:eastAsia="Times New Roman"/>
                <w:b/>
                <w:bCs/>
                <w:sz w:val="14"/>
                <w:szCs w:val="14"/>
              </w:rPr>
              <w:t>)</w:t>
            </w:r>
          </w:p>
        </w:tc>
        <w:tc>
          <w:tcPr>
            <w:tcW w:w="206" w:type="pct"/>
            <w:tcBorders>
              <w:top w:val="single" w:sz="4" w:space="0" w:color="000000"/>
              <w:left w:val="single" w:sz="4" w:space="0" w:color="000000"/>
              <w:bottom w:val="single" w:sz="4" w:space="0" w:color="000000"/>
              <w:right w:val="single" w:sz="4" w:space="0" w:color="000000"/>
            </w:tcBorders>
            <w:vAlign w:val="center"/>
          </w:tcPr>
          <w:p w14:paraId="789C984C" w14:textId="77777777" w:rsidR="00B1110B" w:rsidRPr="00575690" w:rsidRDefault="00B1110B" w:rsidP="00CA054A">
            <w:pPr>
              <w:widowControl w:val="0"/>
              <w:autoSpaceDE w:val="0"/>
              <w:autoSpaceDN w:val="0"/>
              <w:adjustRightInd w:val="0"/>
              <w:spacing w:before="120"/>
              <w:jc w:val="center"/>
              <w:rPr>
                <w:rFonts w:eastAsia="Times New Roman"/>
                <w:b/>
                <w:bCs/>
                <w:sz w:val="14"/>
                <w:szCs w:val="14"/>
              </w:rPr>
            </w:pPr>
            <w:r>
              <w:rPr>
                <w:rFonts w:eastAsia="Times New Roman"/>
                <w:b/>
                <w:bCs/>
                <w:sz w:val="14"/>
                <w:szCs w:val="14"/>
              </w:rPr>
              <w:t>(</w:t>
            </w:r>
            <w:r w:rsidRPr="00575690">
              <w:rPr>
                <w:rFonts w:eastAsia="Times New Roman"/>
                <w:b/>
                <w:bCs/>
                <w:sz w:val="14"/>
                <w:szCs w:val="14"/>
              </w:rPr>
              <w:t>19</w:t>
            </w:r>
            <w:r>
              <w:rPr>
                <w:rFonts w:eastAsia="Times New Roman"/>
                <w:b/>
                <w:bCs/>
                <w:sz w:val="14"/>
                <w:szCs w:val="14"/>
              </w:rPr>
              <w:t>)</w:t>
            </w:r>
          </w:p>
        </w:tc>
        <w:tc>
          <w:tcPr>
            <w:tcW w:w="207" w:type="pct"/>
            <w:tcBorders>
              <w:top w:val="single" w:sz="4" w:space="0" w:color="000000"/>
              <w:left w:val="single" w:sz="4" w:space="0" w:color="000000"/>
              <w:bottom w:val="single" w:sz="4" w:space="0" w:color="000000"/>
              <w:right w:val="single" w:sz="4" w:space="0" w:color="000000"/>
            </w:tcBorders>
            <w:vAlign w:val="center"/>
          </w:tcPr>
          <w:p w14:paraId="2A8B906D" w14:textId="77777777" w:rsidR="00B1110B" w:rsidRPr="00575690" w:rsidRDefault="00B1110B" w:rsidP="00CA054A">
            <w:pPr>
              <w:widowControl w:val="0"/>
              <w:autoSpaceDE w:val="0"/>
              <w:autoSpaceDN w:val="0"/>
              <w:adjustRightInd w:val="0"/>
              <w:spacing w:before="120"/>
              <w:jc w:val="center"/>
              <w:rPr>
                <w:rFonts w:eastAsia="Times New Roman"/>
                <w:b/>
                <w:bCs/>
                <w:sz w:val="14"/>
                <w:szCs w:val="14"/>
              </w:rPr>
            </w:pPr>
            <w:r>
              <w:rPr>
                <w:rFonts w:eastAsia="Times New Roman"/>
                <w:b/>
                <w:bCs/>
                <w:sz w:val="14"/>
                <w:szCs w:val="14"/>
              </w:rPr>
              <w:t>(</w:t>
            </w:r>
            <w:r w:rsidRPr="00575690">
              <w:rPr>
                <w:rFonts w:eastAsia="Times New Roman"/>
                <w:b/>
                <w:bCs/>
                <w:sz w:val="14"/>
                <w:szCs w:val="14"/>
              </w:rPr>
              <w:t>20</w:t>
            </w:r>
            <w:r>
              <w:rPr>
                <w:rFonts w:eastAsia="Times New Roman"/>
                <w:b/>
                <w:bCs/>
                <w:sz w:val="14"/>
                <w:szCs w:val="14"/>
              </w:rPr>
              <w:t>)</w:t>
            </w:r>
          </w:p>
        </w:tc>
        <w:tc>
          <w:tcPr>
            <w:tcW w:w="207" w:type="pct"/>
            <w:tcBorders>
              <w:top w:val="single" w:sz="4" w:space="0" w:color="000000"/>
              <w:left w:val="single" w:sz="4" w:space="0" w:color="000000"/>
              <w:bottom w:val="single" w:sz="4" w:space="0" w:color="000000"/>
              <w:right w:val="single" w:sz="4" w:space="0" w:color="000000"/>
            </w:tcBorders>
            <w:vAlign w:val="center"/>
          </w:tcPr>
          <w:p w14:paraId="47305FF7" w14:textId="77777777" w:rsidR="00B1110B" w:rsidRPr="00575690" w:rsidRDefault="00B1110B" w:rsidP="00CA054A">
            <w:pPr>
              <w:widowControl w:val="0"/>
              <w:autoSpaceDE w:val="0"/>
              <w:autoSpaceDN w:val="0"/>
              <w:adjustRightInd w:val="0"/>
              <w:spacing w:before="120"/>
              <w:jc w:val="center"/>
              <w:rPr>
                <w:rFonts w:eastAsia="Times New Roman"/>
                <w:b/>
                <w:bCs/>
                <w:sz w:val="14"/>
                <w:szCs w:val="14"/>
              </w:rPr>
            </w:pPr>
            <w:r>
              <w:rPr>
                <w:rFonts w:eastAsia="Times New Roman"/>
                <w:b/>
                <w:bCs/>
                <w:sz w:val="14"/>
                <w:szCs w:val="14"/>
              </w:rPr>
              <w:t>(</w:t>
            </w:r>
            <w:r w:rsidRPr="00575690">
              <w:rPr>
                <w:rFonts w:eastAsia="Times New Roman"/>
                <w:b/>
                <w:bCs/>
                <w:sz w:val="14"/>
                <w:szCs w:val="14"/>
              </w:rPr>
              <w:t>21</w:t>
            </w:r>
            <w:r>
              <w:rPr>
                <w:rFonts w:eastAsia="Times New Roman"/>
                <w:b/>
                <w:bCs/>
                <w:sz w:val="14"/>
                <w:szCs w:val="14"/>
              </w:rPr>
              <w:t>)</w:t>
            </w:r>
          </w:p>
        </w:tc>
        <w:tc>
          <w:tcPr>
            <w:tcW w:w="210" w:type="pct"/>
            <w:tcBorders>
              <w:top w:val="single" w:sz="4" w:space="0" w:color="000000"/>
              <w:left w:val="single" w:sz="4" w:space="0" w:color="000000"/>
              <w:bottom w:val="single" w:sz="4" w:space="0" w:color="000000"/>
              <w:right w:val="single" w:sz="4" w:space="0" w:color="000000"/>
            </w:tcBorders>
            <w:vAlign w:val="center"/>
          </w:tcPr>
          <w:p w14:paraId="25DE73AE" w14:textId="77777777" w:rsidR="00B1110B" w:rsidRPr="00575690" w:rsidRDefault="00B1110B" w:rsidP="00CA054A">
            <w:pPr>
              <w:widowControl w:val="0"/>
              <w:autoSpaceDE w:val="0"/>
              <w:autoSpaceDN w:val="0"/>
              <w:adjustRightInd w:val="0"/>
              <w:spacing w:before="120"/>
              <w:jc w:val="center"/>
              <w:rPr>
                <w:rFonts w:eastAsia="Times New Roman"/>
                <w:b/>
                <w:bCs/>
                <w:sz w:val="14"/>
                <w:szCs w:val="14"/>
              </w:rPr>
            </w:pPr>
            <w:r>
              <w:rPr>
                <w:rFonts w:eastAsia="Times New Roman"/>
                <w:b/>
                <w:bCs/>
                <w:sz w:val="14"/>
                <w:szCs w:val="14"/>
              </w:rPr>
              <w:t>(</w:t>
            </w:r>
            <w:r w:rsidRPr="00575690">
              <w:rPr>
                <w:rFonts w:eastAsia="Times New Roman"/>
                <w:b/>
                <w:bCs/>
                <w:sz w:val="14"/>
                <w:szCs w:val="14"/>
              </w:rPr>
              <w:t>22</w:t>
            </w:r>
            <w:r>
              <w:rPr>
                <w:rFonts w:eastAsia="Times New Roman"/>
                <w:b/>
                <w:bCs/>
                <w:sz w:val="14"/>
                <w:szCs w:val="14"/>
              </w:rPr>
              <w:t>)</w:t>
            </w:r>
          </w:p>
        </w:tc>
        <w:tc>
          <w:tcPr>
            <w:tcW w:w="250" w:type="pct"/>
            <w:tcBorders>
              <w:top w:val="single" w:sz="4" w:space="0" w:color="000000"/>
              <w:left w:val="single" w:sz="4" w:space="0" w:color="000000"/>
              <w:bottom w:val="single" w:sz="4" w:space="0" w:color="000000"/>
              <w:right w:val="single" w:sz="4" w:space="0" w:color="000000"/>
            </w:tcBorders>
            <w:vAlign w:val="center"/>
          </w:tcPr>
          <w:p w14:paraId="620891BB" w14:textId="77777777" w:rsidR="00B1110B" w:rsidRPr="00575690" w:rsidRDefault="00B1110B" w:rsidP="00CA054A">
            <w:pPr>
              <w:widowControl w:val="0"/>
              <w:autoSpaceDE w:val="0"/>
              <w:autoSpaceDN w:val="0"/>
              <w:adjustRightInd w:val="0"/>
              <w:spacing w:before="120"/>
              <w:jc w:val="center"/>
              <w:rPr>
                <w:rFonts w:eastAsia="Times New Roman"/>
                <w:b/>
                <w:bCs/>
                <w:sz w:val="14"/>
                <w:szCs w:val="14"/>
              </w:rPr>
            </w:pPr>
            <w:r>
              <w:rPr>
                <w:rFonts w:eastAsia="Times New Roman"/>
                <w:b/>
                <w:bCs/>
                <w:sz w:val="14"/>
                <w:szCs w:val="14"/>
              </w:rPr>
              <w:t>(</w:t>
            </w:r>
            <w:r w:rsidRPr="00575690">
              <w:rPr>
                <w:rFonts w:eastAsia="Times New Roman"/>
                <w:b/>
                <w:bCs/>
                <w:sz w:val="14"/>
                <w:szCs w:val="14"/>
              </w:rPr>
              <w:t>23</w:t>
            </w:r>
            <w:r>
              <w:rPr>
                <w:rFonts w:eastAsia="Times New Roman"/>
                <w:b/>
                <w:bCs/>
                <w:sz w:val="14"/>
                <w:szCs w:val="14"/>
              </w:rPr>
              <w:t>)</w:t>
            </w:r>
          </w:p>
        </w:tc>
        <w:tc>
          <w:tcPr>
            <w:tcW w:w="291" w:type="pct"/>
            <w:tcBorders>
              <w:top w:val="single" w:sz="4" w:space="0" w:color="000000"/>
              <w:left w:val="single" w:sz="4" w:space="0" w:color="000000"/>
              <w:bottom w:val="single" w:sz="4" w:space="0" w:color="000000"/>
              <w:right w:val="single" w:sz="4" w:space="0" w:color="000000"/>
            </w:tcBorders>
            <w:vAlign w:val="center"/>
          </w:tcPr>
          <w:p w14:paraId="7DCBA39F" w14:textId="5D4DEFFA" w:rsidR="00B1110B" w:rsidRPr="00575690" w:rsidRDefault="00B1110B" w:rsidP="00CA054A">
            <w:pPr>
              <w:widowControl w:val="0"/>
              <w:autoSpaceDE w:val="0"/>
              <w:autoSpaceDN w:val="0"/>
              <w:adjustRightInd w:val="0"/>
              <w:spacing w:before="120"/>
              <w:jc w:val="center"/>
              <w:rPr>
                <w:rFonts w:eastAsia="Times New Roman"/>
                <w:b/>
                <w:bCs/>
                <w:sz w:val="14"/>
                <w:szCs w:val="14"/>
              </w:rPr>
            </w:pPr>
            <w:r>
              <w:rPr>
                <w:rFonts w:eastAsia="Times New Roman"/>
                <w:b/>
                <w:bCs/>
                <w:sz w:val="14"/>
                <w:szCs w:val="14"/>
              </w:rPr>
              <w:t>(</w:t>
            </w:r>
            <w:r w:rsidRPr="00575690">
              <w:rPr>
                <w:rFonts w:eastAsia="Times New Roman"/>
                <w:b/>
                <w:bCs/>
                <w:sz w:val="14"/>
                <w:szCs w:val="14"/>
              </w:rPr>
              <w:t>24</w:t>
            </w:r>
            <w:r w:rsidR="007F5EAE">
              <w:rPr>
                <w:rFonts w:eastAsia="Times New Roman"/>
                <w:b/>
                <w:bCs/>
                <w:sz w:val="14"/>
                <w:szCs w:val="14"/>
              </w:rPr>
              <w:t>)</w:t>
            </w:r>
          </w:p>
        </w:tc>
      </w:tr>
      <w:tr w:rsidR="00B1110B" w:rsidRPr="00BB614E" w14:paraId="24F45D22" w14:textId="77777777" w:rsidTr="00B1110B">
        <w:trPr>
          <w:gridAfter w:val="1"/>
          <w:wAfter w:w="5" w:type="pct"/>
        </w:trPr>
        <w:tc>
          <w:tcPr>
            <w:tcW w:w="108" w:type="pct"/>
            <w:tcBorders>
              <w:top w:val="single" w:sz="4" w:space="0" w:color="000000"/>
              <w:left w:val="single" w:sz="4" w:space="0" w:color="000000"/>
              <w:bottom w:val="single" w:sz="4" w:space="0" w:color="000000"/>
              <w:right w:val="single" w:sz="4" w:space="0" w:color="000000"/>
            </w:tcBorders>
          </w:tcPr>
          <w:p w14:paraId="29326B10"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r>
              <w:rPr>
                <w:rFonts w:eastAsia="Times New Roman"/>
                <w:b/>
                <w:bCs/>
                <w:sz w:val="16"/>
                <w:szCs w:val="16"/>
              </w:rPr>
              <w:t>1</w:t>
            </w:r>
          </w:p>
        </w:tc>
        <w:tc>
          <w:tcPr>
            <w:tcW w:w="181" w:type="pct"/>
            <w:tcBorders>
              <w:top w:val="single" w:sz="4" w:space="0" w:color="000000"/>
              <w:left w:val="single" w:sz="4" w:space="0" w:color="000000"/>
              <w:bottom w:val="single" w:sz="4" w:space="0" w:color="000000"/>
              <w:right w:val="single" w:sz="4" w:space="0" w:color="000000"/>
            </w:tcBorders>
          </w:tcPr>
          <w:p w14:paraId="0E42192F"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p>
        </w:tc>
        <w:tc>
          <w:tcPr>
            <w:tcW w:w="135" w:type="pct"/>
            <w:tcBorders>
              <w:top w:val="single" w:sz="4" w:space="0" w:color="000000"/>
              <w:left w:val="single" w:sz="4" w:space="0" w:color="000000"/>
              <w:bottom w:val="single" w:sz="4" w:space="0" w:color="000000"/>
              <w:right w:val="single" w:sz="4" w:space="0" w:color="000000"/>
            </w:tcBorders>
          </w:tcPr>
          <w:p w14:paraId="18CCE7C9"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p>
        </w:tc>
        <w:tc>
          <w:tcPr>
            <w:tcW w:w="137" w:type="pct"/>
            <w:tcBorders>
              <w:top w:val="single" w:sz="4" w:space="0" w:color="000000"/>
              <w:left w:val="single" w:sz="4" w:space="0" w:color="000000"/>
              <w:bottom w:val="single" w:sz="4" w:space="0" w:color="000000"/>
              <w:right w:val="single" w:sz="4" w:space="0" w:color="000000"/>
            </w:tcBorders>
          </w:tcPr>
          <w:p w14:paraId="07E4B6FB"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p>
        </w:tc>
        <w:tc>
          <w:tcPr>
            <w:tcW w:w="178" w:type="pct"/>
            <w:tcBorders>
              <w:top w:val="single" w:sz="4" w:space="0" w:color="000000"/>
              <w:left w:val="single" w:sz="4" w:space="0" w:color="000000"/>
              <w:bottom w:val="single" w:sz="4" w:space="0" w:color="000000"/>
              <w:right w:val="single" w:sz="4" w:space="0" w:color="000000"/>
            </w:tcBorders>
          </w:tcPr>
          <w:p w14:paraId="6C4C6E0F"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p>
        </w:tc>
        <w:tc>
          <w:tcPr>
            <w:tcW w:w="181" w:type="pct"/>
            <w:tcBorders>
              <w:top w:val="single" w:sz="4" w:space="0" w:color="000000"/>
              <w:left w:val="single" w:sz="4" w:space="0" w:color="000000"/>
              <w:bottom w:val="single" w:sz="4" w:space="0" w:color="000000"/>
              <w:right w:val="single" w:sz="4" w:space="0" w:color="000000"/>
            </w:tcBorders>
          </w:tcPr>
          <w:p w14:paraId="4B271C1A"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p>
        </w:tc>
        <w:tc>
          <w:tcPr>
            <w:tcW w:w="181" w:type="pct"/>
            <w:tcBorders>
              <w:top w:val="single" w:sz="4" w:space="0" w:color="000000"/>
              <w:left w:val="single" w:sz="4" w:space="0" w:color="000000"/>
              <w:bottom w:val="single" w:sz="4" w:space="0" w:color="000000"/>
              <w:right w:val="single" w:sz="4" w:space="0" w:color="000000"/>
            </w:tcBorders>
          </w:tcPr>
          <w:p w14:paraId="366DE597"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p>
        </w:tc>
        <w:tc>
          <w:tcPr>
            <w:tcW w:w="178" w:type="pct"/>
            <w:tcBorders>
              <w:top w:val="single" w:sz="4" w:space="0" w:color="000000"/>
              <w:left w:val="single" w:sz="4" w:space="0" w:color="000000"/>
              <w:bottom w:val="single" w:sz="4" w:space="0" w:color="000000"/>
              <w:right w:val="single" w:sz="4" w:space="0" w:color="000000"/>
            </w:tcBorders>
          </w:tcPr>
          <w:p w14:paraId="310DAB05"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p>
        </w:tc>
        <w:tc>
          <w:tcPr>
            <w:tcW w:w="251" w:type="pct"/>
            <w:tcBorders>
              <w:top w:val="single" w:sz="4" w:space="0" w:color="000000"/>
              <w:left w:val="single" w:sz="4" w:space="0" w:color="000000"/>
              <w:bottom w:val="single" w:sz="4" w:space="0" w:color="000000"/>
              <w:right w:val="single" w:sz="4" w:space="0" w:color="000000"/>
            </w:tcBorders>
          </w:tcPr>
          <w:p w14:paraId="7466BE7F" w14:textId="77777777" w:rsidR="00B1110B" w:rsidRPr="00D10252" w:rsidRDefault="00B1110B" w:rsidP="00CA054A">
            <w:pPr>
              <w:widowControl w:val="0"/>
              <w:autoSpaceDE w:val="0"/>
              <w:autoSpaceDN w:val="0"/>
              <w:adjustRightInd w:val="0"/>
              <w:spacing w:before="120"/>
              <w:jc w:val="center"/>
              <w:rPr>
                <w:rFonts w:eastAsia="Times New Roman"/>
                <w:b/>
                <w:bCs/>
                <w:sz w:val="16"/>
                <w:szCs w:val="16"/>
              </w:rPr>
            </w:pPr>
          </w:p>
        </w:tc>
        <w:tc>
          <w:tcPr>
            <w:tcW w:w="241" w:type="pct"/>
            <w:tcBorders>
              <w:top w:val="single" w:sz="4" w:space="0" w:color="000000"/>
              <w:left w:val="single" w:sz="4" w:space="0" w:color="000000"/>
              <w:bottom w:val="single" w:sz="4" w:space="0" w:color="000000"/>
              <w:right w:val="single" w:sz="4" w:space="0" w:color="000000"/>
            </w:tcBorders>
          </w:tcPr>
          <w:p w14:paraId="24A70C9E" w14:textId="77777777" w:rsidR="00B1110B" w:rsidRPr="00D10252" w:rsidRDefault="00B1110B" w:rsidP="00CA054A">
            <w:pPr>
              <w:widowControl w:val="0"/>
              <w:autoSpaceDE w:val="0"/>
              <w:autoSpaceDN w:val="0"/>
              <w:adjustRightInd w:val="0"/>
              <w:spacing w:before="120"/>
              <w:jc w:val="center"/>
              <w:rPr>
                <w:rFonts w:eastAsia="Times New Roman"/>
                <w:b/>
                <w:bCs/>
                <w:sz w:val="16"/>
                <w:szCs w:val="16"/>
              </w:rPr>
            </w:pPr>
          </w:p>
        </w:tc>
        <w:tc>
          <w:tcPr>
            <w:tcW w:w="326" w:type="pct"/>
            <w:tcBorders>
              <w:top w:val="single" w:sz="4" w:space="0" w:color="000000"/>
              <w:left w:val="single" w:sz="4" w:space="0" w:color="000000"/>
              <w:bottom w:val="single" w:sz="4" w:space="0" w:color="000000"/>
              <w:right w:val="single" w:sz="4" w:space="0" w:color="000000"/>
            </w:tcBorders>
          </w:tcPr>
          <w:p w14:paraId="379BD441"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p>
        </w:tc>
        <w:tc>
          <w:tcPr>
            <w:tcW w:w="224" w:type="pct"/>
            <w:tcBorders>
              <w:top w:val="single" w:sz="4" w:space="0" w:color="000000"/>
              <w:left w:val="single" w:sz="4" w:space="0" w:color="000000"/>
              <w:bottom w:val="single" w:sz="4" w:space="0" w:color="000000"/>
              <w:right w:val="single" w:sz="4" w:space="0" w:color="000000"/>
            </w:tcBorders>
          </w:tcPr>
          <w:p w14:paraId="702A86B2" w14:textId="77777777" w:rsidR="00B1110B" w:rsidRDefault="00B1110B" w:rsidP="00CA054A">
            <w:pPr>
              <w:widowControl w:val="0"/>
              <w:autoSpaceDE w:val="0"/>
              <w:autoSpaceDN w:val="0"/>
              <w:adjustRightInd w:val="0"/>
              <w:spacing w:before="120"/>
              <w:jc w:val="center"/>
              <w:rPr>
                <w:rFonts w:eastAsia="Times New Roman"/>
                <w:b/>
                <w:bCs/>
                <w:sz w:val="16"/>
                <w:szCs w:val="16"/>
              </w:rPr>
            </w:pPr>
          </w:p>
        </w:tc>
        <w:tc>
          <w:tcPr>
            <w:tcW w:w="165" w:type="pct"/>
            <w:tcBorders>
              <w:top w:val="single" w:sz="4" w:space="0" w:color="000000"/>
              <w:left w:val="single" w:sz="4" w:space="0" w:color="000000"/>
              <w:bottom w:val="single" w:sz="4" w:space="0" w:color="000000"/>
              <w:right w:val="single" w:sz="4" w:space="0" w:color="000000"/>
            </w:tcBorders>
          </w:tcPr>
          <w:p w14:paraId="2A7E46A3"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p>
        </w:tc>
        <w:tc>
          <w:tcPr>
            <w:tcW w:w="179" w:type="pct"/>
            <w:tcBorders>
              <w:top w:val="single" w:sz="4" w:space="0" w:color="000000"/>
              <w:left w:val="single" w:sz="4" w:space="0" w:color="000000"/>
              <w:bottom w:val="single" w:sz="4" w:space="0" w:color="000000"/>
              <w:right w:val="single" w:sz="4" w:space="0" w:color="000000"/>
            </w:tcBorders>
          </w:tcPr>
          <w:p w14:paraId="4968AB50" w14:textId="77777777" w:rsidR="00B1110B" w:rsidRDefault="00B1110B" w:rsidP="00CA054A">
            <w:pPr>
              <w:widowControl w:val="0"/>
              <w:autoSpaceDE w:val="0"/>
              <w:autoSpaceDN w:val="0"/>
              <w:adjustRightInd w:val="0"/>
              <w:spacing w:before="120"/>
              <w:jc w:val="center"/>
              <w:rPr>
                <w:rFonts w:eastAsia="Times New Roman"/>
                <w:b/>
                <w:bCs/>
                <w:sz w:val="16"/>
                <w:szCs w:val="16"/>
              </w:rPr>
            </w:pPr>
          </w:p>
        </w:tc>
        <w:tc>
          <w:tcPr>
            <w:tcW w:w="189" w:type="pct"/>
            <w:tcBorders>
              <w:top w:val="single" w:sz="4" w:space="0" w:color="000000"/>
              <w:left w:val="single" w:sz="4" w:space="0" w:color="000000"/>
              <w:bottom w:val="single" w:sz="4" w:space="0" w:color="000000"/>
              <w:right w:val="single" w:sz="4" w:space="0" w:color="000000"/>
            </w:tcBorders>
          </w:tcPr>
          <w:p w14:paraId="4F80FC92"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p>
        </w:tc>
        <w:tc>
          <w:tcPr>
            <w:tcW w:w="227" w:type="pct"/>
            <w:tcBorders>
              <w:top w:val="single" w:sz="4" w:space="0" w:color="000000"/>
              <w:left w:val="single" w:sz="4" w:space="0" w:color="000000"/>
              <w:bottom w:val="single" w:sz="4" w:space="0" w:color="000000"/>
              <w:right w:val="single" w:sz="4" w:space="0" w:color="000000"/>
            </w:tcBorders>
          </w:tcPr>
          <w:p w14:paraId="22664515"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p>
        </w:tc>
        <w:tc>
          <w:tcPr>
            <w:tcW w:w="237" w:type="pct"/>
            <w:tcBorders>
              <w:top w:val="single" w:sz="4" w:space="0" w:color="000000"/>
              <w:left w:val="single" w:sz="4" w:space="0" w:color="000000"/>
              <w:bottom w:val="single" w:sz="4" w:space="0" w:color="000000"/>
              <w:right w:val="single" w:sz="4" w:space="0" w:color="000000"/>
            </w:tcBorders>
          </w:tcPr>
          <w:p w14:paraId="4874FA84"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p>
        </w:tc>
        <w:tc>
          <w:tcPr>
            <w:tcW w:w="306" w:type="pct"/>
            <w:tcBorders>
              <w:top w:val="single" w:sz="4" w:space="0" w:color="000000"/>
              <w:left w:val="single" w:sz="4" w:space="0" w:color="000000"/>
              <w:bottom w:val="single" w:sz="4" w:space="0" w:color="000000"/>
              <w:right w:val="single" w:sz="4" w:space="0" w:color="000000"/>
            </w:tcBorders>
          </w:tcPr>
          <w:p w14:paraId="4ABB6328"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p>
        </w:tc>
        <w:tc>
          <w:tcPr>
            <w:tcW w:w="206" w:type="pct"/>
            <w:tcBorders>
              <w:top w:val="single" w:sz="4" w:space="0" w:color="000000"/>
              <w:left w:val="single" w:sz="4" w:space="0" w:color="000000"/>
              <w:bottom w:val="single" w:sz="4" w:space="0" w:color="000000"/>
              <w:right w:val="single" w:sz="4" w:space="0" w:color="000000"/>
            </w:tcBorders>
          </w:tcPr>
          <w:p w14:paraId="11D7E122" w14:textId="77777777" w:rsidR="00B1110B" w:rsidRDefault="00B1110B" w:rsidP="00CA054A">
            <w:pPr>
              <w:widowControl w:val="0"/>
              <w:autoSpaceDE w:val="0"/>
              <w:autoSpaceDN w:val="0"/>
              <w:adjustRightInd w:val="0"/>
              <w:spacing w:before="120"/>
              <w:jc w:val="center"/>
              <w:rPr>
                <w:rFonts w:eastAsia="Times New Roman"/>
                <w:b/>
                <w:bCs/>
                <w:sz w:val="16"/>
                <w:szCs w:val="16"/>
              </w:rPr>
            </w:pPr>
          </w:p>
        </w:tc>
        <w:tc>
          <w:tcPr>
            <w:tcW w:w="207" w:type="pct"/>
            <w:tcBorders>
              <w:top w:val="single" w:sz="4" w:space="0" w:color="000000"/>
              <w:left w:val="single" w:sz="4" w:space="0" w:color="000000"/>
              <w:bottom w:val="single" w:sz="4" w:space="0" w:color="000000"/>
              <w:right w:val="single" w:sz="4" w:space="0" w:color="000000"/>
            </w:tcBorders>
          </w:tcPr>
          <w:p w14:paraId="21E48289" w14:textId="77777777" w:rsidR="00B1110B" w:rsidRDefault="00B1110B" w:rsidP="00CA054A">
            <w:pPr>
              <w:widowControl w:val="0"/>
              <w:autoSpaceDE w:val="0"/>
              <w:autoSpaceDN w:val="0"/>
              <w:adjustRightInd w:val="0"/>
              <w:spacing w:before="120"/>
              <w:jc w:val="center"/>
              <w:rPr>
                <w:rFonts w:eastAsia="Times New Roman"/>
                <w:b/>
                <w:bCs/>
                <w:sz w:val="16"/>
                <w:szCs w:val="16"/>
              </w:rPr>
            </w:pPr>
          </w:p>
        </w:tc>
        <w:tc>
          <w:tcPr>
            <w:tcW w:w="207" w:type="pct"/>
            <w:tcBorders>
              <w:top w:val="single" w:sz="4" w:space="0" w:color="000000"/>
              <w:left w:val="single" w:sz="4" w:space="0" w:color="000000"/>
              <w:bottom w:val="single" w:sz="4" w:space="0" w:color="000000"/>
              <w:right w:val="single" w:sz="4" w:space="0" w:color="000000"/>
            </w:tcBorders>
          </w:tcPr>
          <w:p w14:paraId="5670898D" w14:textId="77777777" w:rsidR="00B1110B" w:rsidRDefault="00B1110B" w:rsidP="00CA054A">
            <w:pPr>
              <w:widowControl w:val="0"/>
              <w:autoSpaceDE w:val="0"/>
              <w:autoSpaceDN w:val="0"/>
              <w:adjustRightInd w:val="0"/>
              <w:spacing w:before="120"/>
              <w:jc w:val="center"/>
              <w:rPr>
                <w:rFonts w:eastAsia="Times New Roman"/>
                <w:b/>
                <w:bCs/>
                <w:sz w:val="16"/>
                <w:szCs w:val="16"/>
              </w:rPr>
            </w:pPr>
          </w:p>
        </w:tc>
        <w:tc>
          <w:tcPr>
            <w:tcW w:w="210" w:type="pct"/>
            <w:tcBorders>
              <w:top w:val="single" w:sz="4" w:space="0" w:color="000000"/>
              <w:left w:val="single" w:sz="4" w:space="0" w:color="000000"/>
              <w:bottom w:val="single" w:sz="4" w:space="0" w:color="000000"/>
              <w:right w:val="single" w:sz="4" w:space="0" w:color="000000"/>
            </w:tcBorders>
          </w:tcPr>
          <w:p w14:paraId="3659C083" w14:textId="77777777" w:rsidR="00B1110B" w:rsidRDefault="00B1110B" w:rsidP="00CA054A">
            <w:pPr>
              <w:widowControl w:val="0"/>
              <w:autoSpaceDE w:val="0"/>
              <w:autoSpaceDN w:val="0"/>
              <w:adjustRightInd w:val="0"/>
              <w:spacing w:before="120"/>
              <w:jc w:val="center"/>
              <w:rPr>
                <w:rFonts w:eastAsia="Times New Roman"/>
                <w:b/>
                <w:bCs/>
                <w:sz w:val="16"/>
                <w:szCs w:val="16"/>
              </w:rPr>
            </w:pPr>
          </w:p>
        </w:tc>
        <w:tc>
          <w:tcPr>
            <w:tcW w:w="250" w:type="pct"/>
            <w:tcBorders>
              <w:top w:val="single" w:sz="4" w:space="0" w:color="000000"/>
              <w:left w:val="single" w:sz="4" w:space="0" w:color="000000"/>
              <w:bottom w:val="single" w:sz="4" w:space="0" w:color="000000"/>
              <w:right w:val="single" w:sz="4" w:space="0" w:color="000000"/>
            </w:tcBorders>
          </w:tcPr>
          <w:p w14:paraId="2C3B36B6" w14:textId="77777777" w:rsidR="00B1110B" w:rsidRDefault="00B1110B" w:rsidP="00CA054A">
            <w:pPr>
              <w:widowControl w:val="0"/>
              <w:autoSpaceDE w:val="0"/>
              <w:autoSpaceDN w:val="0"/>
              <w:adjustRightInd w:val="0"/>
              <w:spacing w:before="120"/>
              <w:jc w:val="center"/>
              <w:rPr>
                <w:rFonts w:eastAsia="Times New Roman"/>
                <w:b/>
                <w:bCs/>
                <w:sz w:val="16"/>
                <w:szCs w:val="16"/>
              </w:rPr>
            </w:pPr>
          </w:p>
        </w:tc>
        <w:tc>
          <w:tcPr>
            <w:tcW w:w="291" w:type="pct"/>
            <w:tcBorders>
              <w:top w:val="single" w:sz="4" w:space="0" w:color="000000"/>
              <w:left w:val="single" w:sz="4" w:space="0" w:color="000000"/>
              <w:bottom w:val="single" w:sz="4" w:space="0" w:color="000000"/>
              <w:right w:val="single" w:sz="4" w:space="0" w:color="000000"/>
            </w:tcBorders>
          </w:tcPr>
          <w:p w14:paraId="76AEA4C7" w14:textId="77777777" w:rsidR="00B1110B" w:rsidRDefault="00B1110B" w:rsidP="00CA054A">
            <w:pPr>
              <w:widowControl w:val="0"/>
              <w:autoSpaceDE w:val="0"/>
              <w:autoSpaceDN w:val="0"/>
              <w:adjustRightInd w:val="0"/>
              <w:spacing w:before="120"/>
              <w:jc w:val="center"/>
              <w:rPr>
                <w:rFonts w:eastAsia="Times New Roman"/>
                <w:b/>
                <w:bCs/>
                <w:sz w:val="16"/>
                <w:szCs w:val="16"/>
              </w:rPr>
            </w:pPr>
          </w:p>
        </w:tc>
      </w:tr>
      <w:tr w:rsidR="00B1110B" w:rsidRPr="00BB614E" w14:paraId="21F2CF08" w14:textId="77777777" w:rsidTr="00B1110B">
        <w:trPr>
          <w:gridAfter w:val="1"/>
          <w:wAfter w:w="5" w:type="pct"/>
        </w:trPr>
        <w:tc>
          <w:tcPr>
            <w:tcW w:w="108" w:type="pct"/>
            <w:tcBorders>
              <w:top w:val="single" w:sz="4" w:space="0" w:color="000000"/>
              <w:left w:val="single" w:sz="4" w:space="0" w:color="000000"/>
              <w:bottom w:val="single" w:sz="4" w:space="0" w:color="000000"/>
              <w:right w:val="single" w:sz="4" w:space="0" w:color="000000"/>
            </w:tcBorders>
          </w:tcPr>
          <w:p w14:paraId="4DA59820"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r>
              <w:rPr>
                <w:rFonts w:eastAsia="Times New Roman"/>
                <w:b/>
                <w:bCs/>
                <w:sz w:val="16"/>
                <w:szCs w:val="16"/>
              </w:rPr>
              <w:t>2</w:t>
            </w:r>
          </w:p>
        </w:tc>
        <w:tc>
          <w:tcPr>
            <w:tcW w:w="181" w:type="pct"/>
            <w:tcBorders>
              <w:top w:val="single" w:sz="4" w:space="0" w:color="000000"/>
              <w:left w:val="single" w:sz="4" w:space="0" w:color="000000"/>
              <w:bottom w:val="single" w:sz="4" w:space="0" w:color="000000"/>
              <w:right w:val="single" w:sz="4" w:space="0" w:color="000000"/>
            </w:tcBorders>
          </w:tcPr>
          <w:p w14:paraId="64C9D4FF"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p>
        </w:tc>
        <w:tc>
          <w:tcPr>
            <w:tcW w:w="135" w:type="pct"/>
            <w:tcBorders>
              <w:top w:val="single" w:sz="4" w:space="0" w:color="000000"/>
              <w:left w:val="single" w:sz="4" w:space="0" w:color="000000"/>
              <w:bottom w:val="single" w:sz="4" w:space="0" w:color="000000"/>
              <w:right w:val="single" w:sz="4" w:space="0" w:color="000000"/>
            </w:tcBorders>
          </w:tcPr>
          <w:p w14:paraId="2DFD1E84"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p>
        </w:tc>
        <w:tc>
          <w:tcPr>
            <w:tcW w:w="137" w:type="pct"/>
            <w:tcBorders>
              <w:top w:val="single" w:sz="4" w:space="0" w:color="000000"/>
              <w:left w:val="single" w:sz="4" w:space="0" w:color="000000"/>
              <w:bottom w:val="single" w:sz="4" w:space="0" w:color="000000"/>
              <w:right w:val="single" w:sz="4" w:space="0" w:color="000000"/>
            </w:tcBorders>
          </w:tcPr>
          <w:p w14:paraId="62888CA9"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p>
        </w:tc>
        <w:tc>
          <w:tcPr>
            <w:tcW w:w="178" w:type="pct"/>
            <w:tcBorders>
              <w:top w:val="single" w:sz="4" w:space="0" w:color="000000"/>
              <w:left w:val="single" w:sz="4" w:space="0" w:color="000000"/>
              <w:bottom w:val="single" w:sz="4" w:space="0" w:color="000000"/>
              <w:right w:val="single" w:sz="4" w:space="0" w:color="000000"/>
            </w:tcBorders>
          </w:tcPr>
          <w:p w14:paraId="2B892003"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p>
        </w:tc>
        <w:tc>
          <w:tcPr>
            <w:tcW w:w="181" w:type="pct"/>
            <w:tcBorders>
              <w:top w:val="single" w:sz="4" w:space="0" w:color="000000"/>
              <w:left w:val="single" w:sz="4" w:space="0" w:color="000000"/>
              <w:bottom w:val="single" w:sz="4" w:space="0" w:color="000000"/>
              <w:right w:val="single" w:sz="4" w:space="0" w:color="000000"/>
            </w:tcBorders>
          </w:tcPr>
          <w:p w14:paraId="469DED27"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p>
        </w:tc>
        <w:tc>
          <w:tcPr>
            <w:tcW w:w="181" w:type="pct"/>
            <w:tcBorders>
              <w:top w:val="single" w:sz="4" w:space="0" w:color="000000"/>
              <w:left w:val="single" w:sz="4" w:space="0" w:color="000000"/>
              <w:bottom w:val="single" w:sz="4" w:space="0" w:color="000000"/>
              <w:right w:val="single" w:sz="4" w:space="0" w:color="000000"/>
            </w:tcBorders>
          </w:tcPr>
          <w:p w14:paraId="339FD7BF"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p>
        </w:tc>
        <w:tc>
          <w:tcPr>
            <w:tcW w:w="178" w:type="pct"/>
            <w:tcBorders>
              <w:top w:val="single" w:sz="4" w:space="0" w:color="000000"/>
              <w:left w:val="single" w:sz="4" w:space="0" w:color="000000"/>
              <w:bottom w:val="single" w:sz="4" w:space="0" w:color="000000"/>
              <w:right w:val="single" w:sz="4" w:space="0" w:color="000000"/>
            </w:tcBorders>
          </w:tcPr>
          <w:p w14:paraId="1624876A"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p>
        </w:tc>
        <w:tc>
          <w:tcPr>
            <w:tcW w:w="251" w:type="pct"/>
            <w:tcBorders>
              <w:top w:val="single" w:sz="4" w:space="0" w:color="000000"/>
              <w:left w:val="single" w:sz="4" w:space="0" w:color="000000"/>
              <w:bottom w:val="single" w:sz="4" w:space="0" w:color="000000"/>
              <w:right w:val="single" w:sz="4" w:space="0" w:color="000000"/>
            </w:tcBorders>
          </w:tcPr>
          <w:p w14:paraId="126BBCDC" w14:textId="77777777" w:rsidR="00B1110B" w:rsidRPr="00D10252" w:rsidRDefault="00B1110B" w:rsidP="00CA054A">
            <w:pPr>
              <w:widowControl w:val="0"/>
              <w:autoSpaceDE w:val="0"/>
              <w:autoSpaceDN w:val="0"/>
              <w:adjustRightInd w:val="0"/>
              <w:spacing w:before="120"/>
              <w:jc w:val="center"/>
              <w:rPr>
                <w:rFonts w:eastAsia="Times New Roman"/>
                <w:b/>
                <w:bCs/>
                <w:sz w:val="16"/>
                <w:szCs w:val="16"/>
              </w:rPr>
            </w:pPr>
          </w:p>
        </w:tc>
        <w:tc>
          <w:tcPr>
            <w:tcW w:w="241" w:type="pct"/>
            <w:tcBorders>
              <w:top w:val="single" w:sz="4" w:space="0" w:color="000000"/>
              <w:left w:val="single" w:sz="4" w:space="0" w:color="000000"/>
              <w:bottom w:val="single" w:sz="4" w:space="0" w:color="000000"/>
              <w:right w:val="single" w:sz="4" w:space="0" w:color="000000"/>
            </w:tcBorders>
          </w:tcPr>
          <w:p w14:paraId="4A39051C" w14:textId="77777777" w:rsidR="00B1110B" w:rsidRPr="00D10252" w:rsidRDefault="00B1110B" w:rsidP="00CA054A">
            <w:pPr>
              <w:widowControl w:val="0"/>
              <w:autoSpaceDE w:val="0"/>
              <w:autoSpaceDN w:val="0"/>
              <w:adjustRightInd w:val="0"/>
              <w:spacing w:before="120"/>
              <w:jc w:val="center"/>
              <w:rPr>
                <w:rFonts w:eastAsia="Times New Roman"/>
                <w:b/>
                <w:bCs/>
                <w:sz w:val="16"/>
                <w:szCs w:val="16"/>
              </w:rPr>
            </w:pPr>
          </w:p>
        </w:tc>
        <w:tc>
          <w:tcPr>
            <w:tcW w:w="326" w:type="pct"/>
            <w:tcBorders>
              <w:top w:val="single" w:sz="4" w:space="0" w:color="000000"/>
              <w:left w:val="single" w:sz="4" w:space="0" w:color="000000"/>
              <w:bottom w:val="single" w:sz="4" w:space="0" w:color="000000"/>
              <w:right w:val="single" w:sz="4" w:space="0" w:color="000000"/>
            </w:tcBorders>
          </w:tcPr>
          <w:p w14:paraId="0885DE10"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p>
        </w:tc>
        <w:tc>
          <w:tcPr>
            <w:tcW w:w="224" w:type="pct"/>
            <w:tcBorders>
              <w:top w:val="single" w:sz="4" w:space="0" w:color="000000"/>
              <w:left w:val="single" w:sz="4" w:space="0" w:color="000000"/>
              <w:bottom w:val="single" w:sz="4" w:space="0" w:color="000000"/>
              <w:right w:val="single" w:sz="4" w:space="0" w:color="000000"/>
            </w:tcBorders>
          </w:tcPr>
          <w:p w14:paraId="12A4CBF4" w14:textId="77777777" w:rsidR="00B1110B" w:rsidRDefault="00B1110B" w:rsidP="00CA054A">
            <w:pPr>
              <w:widowControl w:val="0"/>
              <w:autoSpaceDE w:val="0"/>
              <w:autoSpaceDN w:val="0"/>
              <w:adjustRightInd w:val="0"/>
              <w:spacing w:before="120"/>
              <w:jc w:val="center"/>
              <w:rPr>
                <w:rFonts w:eastAsia="Times New Roman"/>
                <w:b/>
                <w:bCs/>
                <w:sz w:val="16"/>
                <w:szCs w:val="16"/>
              </w:rPr>
            </w:pPr>
          </w:p>
        </w:tc>
        <w:tc>
          <w:tcPr>
            <w:tcW w:w="165" w:type="pct"/>
            <w:tcBorders>
              <w:top w:val="single" w:sz="4" w:space="0" w:color="000000"/>
              <w:left w:val="single" w:sz="4" w:space="0" w:color="000000"/>
              <w:bottom w:val="single" w:sz="4" w:space="0" w:color="000000"/>
              <w:right w:val="single" w:sz="4" w:space="0" w:color="000000"/>
            </w:tcBorders>
          </w:tcPr>
          <w:p w14:paraId="573115B3"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p>
        </w:tc>
        <w:tc>
          <w:tcPr>
            <w:tcW w:w="179" w:type="pct"/>
            <w:tcBorders>
              <w:top w:val="single" w:sz="4" w:space="0" w:color="000000"/>
              <w:left w:val="single" w:sz="4" w:space="0" w:color="000000"/>
              <w:bottom w:val="single" w:sz="4" w:space="0" w:color="000000"/>
              <w:right w:val="single" w:sz="4" w:space="0" w:color="000000"/>
            </w:tcBorders>
          </w:tcPr>
          <w:p w14:paraId="111A4780" w14:textId="77777777" w:rsidR="00B1110B" w:rsidRDefault="00B1110B" w:rsidP="00CA054A">
            <w:pPr>
              <w:widowControl w:val="0"/>
              <w:autoSpaceDE w:val="0"/>
              <w:autoSpaceDN w:val="0"/>
              <w:adjustRightInd w:val="0"/>
              <w:spacing w:before="120"/>
              <w:jc w:val="center"/>
              <w:rPr>
                <w:rFonts w:eastAsia="Times New Roman"/>
                <w:b/>
                <w:bCs/>
                <w:sz w:val="16"/>
                <w:szCs w:val="16"/>
              </w:rPr>
            </w:pPr>
          </w:p>
        </w:tc>
        <w:tc>
          <w:tcPr>
            <w:tcW w:w="189" w:type="pct"/>
            <w:tcBorders>
              <w:top w:val="single" w:sz="4" w:space="0" w:color="000000"/>
              <w:left w:val="single" w:sz="4" w:space="0" w:color="000000"/>
              <w:bottom w:val="single" w:sz="4" w:space="0" w:color="000000"/>
              <w:right w:val="single" w:sz="4" w:space="0" w:color="000000"/>
            </w:tcBorders>
          </w:tcPr>
          <w:p w14:paraId="3835BA50"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p>
        </w:tc>
        <w:tc>
          <w:tcPr>
            <w:tcW w:w="227" w:type="pct"/>
            <w:tcBorders>
              <w:top w:val="single" w:sz="4" w:space="0" w:color="000000"/>
              <w:left w:val="single" w:sz="4" w:space="0" w:color="000000"/>
              <w:bottom w:val="single" w:sz="4" w:space="0" w:color="000000"/>
              <w:right w:val="single" w:sz="4" w:space="0" w:color="000000"/>
            </w:tcBorders>
          </w:tcPr>
          <w:p w14:paraId="00396D7A"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p>
        </w:tc>
        <w:tc>
          <w:tcPr>
            <w:tcW w:w="237" w:type="pct"/>
            <w:tcBorders>
              <w:top w:val="single" w:sz="4" w:space="0" w:color="000000"/>
              <w:left w:val="single" w:sz="4" w:space="0" w:color="000000"/>
              <w:bottom w:val="single" w:sz="4" w:space="0" w:color="000000"/>
              <w:right w:val="single" w:sz="4" w:space="0" w:color="000000"/>
            </w:tcBorders>
          </w:tcPr>
          <w:p w14:paraId="36298FB4"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p>
        </w:tc>
        <w:tc>
          <w:tcPr>
            <w:tcW w:w="306" w:type="pct"/>
            <w:tcBorders>
              <w:top w:val="single" w:sz="4" w:space="0" w:color="000000"/>
              <w:left w:val="single" w:sz="4" w:space="0" w:color="000000"/>
              <w:bottom w:val="single" w:sz="4" w:space="0" w:color="000000"/>
              <w:right w:val="single" w:sz="4" w:space="0" w:color="000000"/>
            </w:tcBorders>
          </w:tcPr>
          <w:p w14:paraId="737AB093"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p>
        </w:tc>
        <w:tc>
          <w:tcPr>
            <w:tcW w:w="206" w:type="pct"/>
            <w:tcBorders>
              <w:top w:val="single" w:sz="4" w:space="0" w:color="000000"/>
              <w:left w:val="single" w:sz="4" w:space="0" w:color="000000"/>
              <w:bottom w:val="single" w:sz="4" w:space="0" w:color="000000"/>
              <w:right w:val="single" w:sz="4" w:space="0" w:color="000000"/>
            </w:tcBorders>
          </w:tcPr>
          <w:p w14:paraId="44D4EADE" w14:textId="77777777" w:rsidR="00B1110B" w:rsidRDefault="00B1110B" w:rsidP="00CA054A">
            <w:pPr>
              <w:widowControl w:val="0"/>
              <w:autoSpaceDE w:val="0"/>
              <w:autoSpaceDN w:val="0"/>
              <w:adjustRightInd w:val="0"/>
              <w:spacing w:before="120"/>
              <w:jc w:val="center"/>
              <w:rPr>
                <w:rFonts w:eastAsia="Times New Roman"/>
                <w:b/>
                <w:bCs/>
                <w:sz w:val="16"/>
                <w:szCs w:val="16"/>
              </w:rPr>
            </w:pPr>
          </w:p>
        </w:tc>
        <w:tc>
          <w:tcPr>
            <w:tcW w:w="207" w:type="pct"/>
            <w:tcBorders>
              <w:top w:val="single" w:sz="4" w:space="0" w:color="000000"/>
              <w:left w:val="single" w:sz="4" w:space="0" w:color="000000"/>
              <w:bottom w:val="single" w:sz="4" w:space="0" w:color="000000"/>
              <w:right w:val="single" w:sz="4" w:space="0" w:color="000000"/>
            </w:tcBorders>
          </w:tcPr>
          <w:p w14:paraId="37431D0B" w14:textId="77777777" w:rsidR="00B1110B" w:rsidRDefault="00B1110B" w:rsidP="00CA054A">
            <w:pPr>
              <w:widowControl w:val="0"/>
              <w:autoSpaceDE w:val="0"/>
              <w:autoSpaceDN w:val="0"/>
              <w:adjustRightInd w:val="0"/>
              <w:spacing w:before="120"/>
              <w:jc w:val="center"/>
              <w:rPr>
                <w:rFonts w:eastAsia="Times New Roman"/>
                <w:b/>
                <w:bCs/>
                <w:sz w:val="16"/>
                <w:szCs w:val="16"/>
              </w:rPr>
            </w:pPr>
          </w:p>
        </w:tc>
        <w:tc>
          <w:tcPr>
            <w:tcW w:w="207" w:type="pct"/>
            <w:tcBorders>
              <w:top w:val="single" w:sz="4" w:space="0" w:color="000000"/>
              <w:left w:val="single" w:sz="4" w:space="0" w:color="000000"/>
              <w:bottom w:val="single" w:sz="4" w:space="0" w:color="000000"/>
              <w:right w:val="single" w:sz="4" w:space="0" w:color="000000"/>
            </w:tcBorders>
          </w:tcPr>
          <w:p w14:paraId="24BDF308" w14:textId="77777777" w:rsidR="00B1110B" w:rsidRDefault="00B1110B" w:rsidP="00CA054A">
            <w:pPr>
              <w:widowControl w:val="0"/>
              <w:autoSpaceDE w:val="0"/>
              <w:autoSpaceDN w:val="0"/>
              <w:adjustRightInd w:val="0"/>
              <w:spacing w:before="120"/>
              <w:jc w:val="center"/>
              <w:rPr>
                <w:rFonts w:eastAsia="Times New Roman"/>
                <w:b/>
                <w:bCs/>
                <w:sz w:val="16"/>
                <w:szCs w:val="16"/>
              </w:rPr>
            </w:pPr>
          </w:p>
        </w:tc>
        <w:tc>
          <w:tcPr>
            <w:tcW w:w="210" w:type="pct"/>
            <w:tcBorders>
              <w:top w:val="single" w:sz="4" w:space="0" w:color="000000"/>
              <w:left w:val="single" w:sz="4" w:space="0" w:color="000000"/>
              <w:bottom w:val="single" w:sz="4" w:space="0" w:color="000000"/>
              <w:right w:val="single" w:sz="4" w:space="0" w:color="000000"/>
            </w:tcBorders>
          </w:tcPr>
          <w:p w14:paraId="2621510D" w14:textId="77777777" w:rsidR="00B1110B" w:rsidRDefault="00B1110B" w:rsidP="00CA054A">
            <w:pPr>
              <w:widowControl w:val="0"/>
              <w:autoSpaceDE w:val="0"/>
              <w:autoSpaceDN w:val="0"/>
              <w:adjustRightInd w:val="0"/>
              <w:spacing w:before="120"/>
              <w:jc w:val="center"/>
              <w:rPr>
                <w:rFonts w:eastAsia="Times New Roman"/>
                <w:b/>
                <w:bCs/>
                <w:sz w:val="16"/>
                <w:szCs w:val="16"/>
              </w:rPr>
            </w:pPr>
          </w:p>
        </w:tc>
        <w:tc>
          <w:tcPr>
            <w:tcW w:w="250" w:type="pct"/>
            <w:tcBorders>
              <w:top w:val="single" w:sz="4" w:space="0" w:color="000000"/>
              <w:left w:val="single" w:sz="4" w:space="0" w:color="000000"/>
              <w:bottom w:val="single" w:sz="4" w:space="0" w:color="000000"/>
              <w:right w:val="single" w:sz="4" w:space="0" w:color="000000"/>
            </w:tcBorders>
          </w:tcPr>
          <w:p w14:paraId="672F1CB6" w14:textId="77777777" w:rsidR="00B1110B" w:rsidRDefault="00B1110B" w:rsidP="00CA054A">
            <w:pPr>
              <w:widowControl w:val="0"/>
              <w:autoSpaceDE w:val="0"/>
              <w:autoSpaceDN w:val="0"/>
              <w:adjustRightInd w:val="0"/>
              <w:spacing w:before="120"/>
              <w:jc w:val="center"/>
              <w:rPr>
                <w:rFonts w:eastAsia="Times New Roman"/>
                <w:b/>
                <w:bCs/>
                <w:sz w:val="16"/>
                <w:szCs w:val="16"/>
              </w:rPr>
            </w:pPr>
          </w:p>
        </w:tc>
        <w:tc>
          <w:tcPr>
            <w:tcW w:w="291" w:type="pct"/>
            <w:tcBorders>
              <w:top w:val="single" w:sz="4" w:space="0" w:color="000000"/>
              <w:left w:val="single" w:sz="4" w:space="0" w:color="000000"/>
              <w:bottom w:val="single" w:sz="4" w:space="0" w:color="000000"/>
              <w:right w:val="single" w:sz="4" w:space="0" w:color="000000"/>
            </w:tcBorders>
          </w:tcPr>
          <w:p w14:paraId="156D6CC7" w14:textId="77777777" w:rsidR="00B1110B" w:rsidRDefault="00B1110B" w:rsidP="00CA054A">
            <w:pPr>
              <w:widowControl w:val="0"/>
              <w:autoSpaceDE w:val="0"/>
              <w:autoSpaceDN w:val="0"/>
              <w:adjustRightInd w:val="0"/>
              <w:spacing w:before="120"/>
              <w:jc w:val="center"/>
              <w:rPr>
                <w:rFonts w:eastAsia="Times New Roman"/>
                <w:b/>
                <w:bCs/>
                <w:sz w:val="16"/>
                <w:szCs w:val="16"/>
              </w:rPr>
            </w:pPr>
          </w:p>
        </w:tc>
      </w:tr>
      <w:tr w:rsidR="00B1110B" w:rsidRPr="00BB614E" w14:paraId="013D793D" w14:textId="77777777" w:rsidTr="00B1110B">
        <w:trPr>
          <w:gridAfter w:val="1"/>
          <w:wAfter w:w="5" w:type="pct"/>
        </w:trPr>
        <w:tc>
          <w:tcPr>
            <w:tcW w:w="108" w:type="pct"/>
            <w:tcBorders>
              <w:top w:val="single" w:sz="4" w:space="0" w:color="000000"/>
              <w:left w:val="single" w:sz="4" w:space="0" w:color="000000"/>
              <w:bottom w:val="single" w:sz="4" w:space="0" w:color="000000"/>
              <w:right w:val="single" w:sz="4" w:space="0" w:color="000000"/>
            </w:tcBorders>
          </w:tcPr>
          <w:p w14:paraId="7AFD3D58"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r>
              <w:rPr>
                <w:rFonts w:eastAsia="Times New Roman"/>
                <w:b/>
                <w:bCs/>
                <w:sz w:val="16"/>
                <w:szCs w:val="16"/>
              </w:rPr>
              <w:t>3</w:t>
            </w:r>
          </w:p>
        </w:tc>
        <w:tc>
          <w:tcPr>
            <w:tcW w:w="181" w:type="pct"/>
            <w:tcBorders>
              <w:top w:val="single" w:sz="4" w:space="0" w:color="000000"/>
              <w:left w:val="single" w:sz="4" w:space="0" w:color="000000"/>
              <w:bottom w:val="single" w:sz="4" w:space="0" w:color="000000"/>
              <w:right w:val="single" w:sz="4" w:space="0" w:color="000000"/>
            </w:tcBorders>
          </w:tcPr>
          <w:p w14:paraId="60275832"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p>
        </w:tc>
        <w:tc>
          <w:tcPr>
            <w:tcW w:w="135" w:type="pct"/>
            <w:tcBorders>
              <w:top w:val="single" w:sz="4" w:space="0" w:color="000000"/>
              <w:left w:val="single" w:sz="4" w:space="0" w:color="000000"/>
              <w:bottom w:val="single" w:sz="4" w:space="0" w:color="000000"/>
              <w:right w:val="single" w:sz="4" w:space="0" w:color="000000"/>
            </w:tcBorders>
          </w:tcPr>
          <w:p w14:paraId="606F607C"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p>
        </w:tc>
        <w:tc>
          <w:tcPr>
            <w:tcW w:w="137" w:type="pct"/>
            <w:tcBorders>
              <w:top w:val="single" w:sz="4" w:space="0" w:color="000000"/>
              <w:left w:val="single" w:sz="4" w:space="0" w:color="000000"/>
              <w:bottom w:val="single" w:sz="4" w:space="0" w:color="000000"/>
              <w:right w:val="single" w:sz="4" w:space="0" w:color="000000"/>
            </w:tcBorders>
          </w:tcPr>
          <w:p w14:paraId="2BD56B96"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p>
        </w:tc>
        <w:tc>
          <w:tcPr>
            <w:tcW w:w="178" w:type="pct"/>
            <w:tcBorders>
              <w:top w:val="single" w:sz="4" w:space="0" w:color="000000"/>
              <w:left w:val="single" w:sz="4" w:space="0" w:color="000000"/>
              <w:bottom w:val="single" w:sz="4" w:space="0" w:color="000000"/>
              <w:right w:val="single" w:sz="4" w:space="0" w:color="000000"/>
            </w:tcBorders>
          </w:tcPr>
          <w:p w14:paraId="358D1A9B"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p>
        </w:tc>
        <w:tc>
          <w:tcPr>
            <w:tcW w:w="181" w:type="pct"/>
            <w:tcBorders>
              <w:top w:val="single" w:sz="4" w:space="0" w:color="000000"/>
              <w:left w:val="single" w:sz="4" w:space="0" w:color="000000"/>
              <w:bottom w:val="single" w:sz="4" w:space="0" w:color="000000"/>
              <w:right w:val="single" w:sz="4" w:space="0" w:color="000000"/>
            </w:tcBorders>
          </w:tcPr>
          <w:p w14:paraId="0142803C"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p>
        </w:tc>
        <w:tc>
          <w:tcPr>
            <w:tcW w:w="181" w:type="pct"/>
            <w:tcBorders>
              <w:top w:val="single" w:sz="4" w:space="0" w:color="000000"/>
              <w:left w:val="single" w:sz="4" w:space="0" w:color="000000"/>
              <w:bottom w:val="single" w:sz="4" w:space="0" w:color="000000"/>
              <w:right w:val="single" w:sz="4" w:space="0" w:color="000000"/>
            </w:tcBorders>
          </w:tcPr>
          <w:p w14:paraId="6F3E1BB1"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p>
        </w:tc>
        <w:tc>
          <w:tcPr>
            <w:tcW w:w="178" w:type="pct"/>
            <w:tcBorders>
              <w:top w:val="single" w:sz="4" w:space="0" w:color="000000"/>
              <w:left w:val="single" w:sz="4" w:space="0" w:color="000000"/>
              <w:bottom w:val="single" w:sz="4" w:space="0" w:color="000000"/>
              <w:right w:val="single" w:sz="4" w:space="0" w:color="000000"/>
            </w:tcBorders>
          </w:tcPr>
          <w:p w14:paraId="3CB94159"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p>
        </w:tc>
        <w:tc>
          <w:tcPr>
            <w:tcW w:w="251" w:type="pct"/>
            <w:tcBorders>
              <w:top w:val="single" w:sz="4" w:space="0" w:color="000000"/>
              <w:left w:val="single" w:sz="4" w:space="0" w:color="000000"/>
              <w:bottom w:val="single" w:sz="4" w:space="0" w:color="000000"/>
              <w:right w:val="single" w:sz="4" w:space="0" w:color="000000"/>
            </w:tcBorders>
          </w:tcPr>
          <w:p w14:paraId="2A0CD5DD" w14:textId="77777777" w:rsidR="00B1110B" w:rsidRPr="00D10252" w:rsidRDefault="00B1110B" w:rsidP="00CA054A">
            <w:pPr>
              <w:widowControl w:val="0"/>
              <w:autoSpaceDE w:val="0"/>
              <w:autoSpaceDN w:val="0"/>
              <w:adjustRightInd w:val="0"/>
              <w:spacing w:before="120"/>
              <w:jc w:val="center"/>
              <w:rPr>
                <w:rFonts w:eastAsia="Times New Roman"/>
                <w:b/>
                <w:bCs/>
                <w:sz w:val="16"/>
                <w:szCs w:val="16"/>
              </w:rPr>
            </w:pPr>
          </w:p>
        </w:tc>
        <w:tc>
          <w:tcPr>
            <w:tcW w:w="241" w:type="pct"/>
            <w:tcBorders>
              <w:top w:val="single" w:sz="4" w:space="0" w:color="000000"/>
              <w:left w:val="single" w:sz="4" w:space="0" w:color="000000"/>
              <w:bottom w:val="single" w:sz="4" w:space="0" w:color="000000"/>
              <w:right w:val="single" w:sz="4" w:space="0" w:color="000000"/>
            </w:tcBorders>
          </w:tcPr>
          <w:p w14:paraId="497553A7" w14:textId="77777777" w:rsidR="00B1110B" w:rsidRPr="00D10252" w:rsidRDefault="00B1110B" w:rsidP="00CA054A">
            <w:pPr>
              <w:widowControl w:val="0"/>
              <w:autoSpaceDE w:val="0"/>
              <w:autoSpaceDN w:val="0"/>
              <w:adjustRightInd w:val="0"/>
              <w:spacing w:before="120"/>
              <w:jc w:val="center"/>
              <w:rPr>
                <w:rFonts w:eastAsia="Times New Roman"/>
                <w:b/>
                <w:bCs/>
                <w:sz w:val="16"/>
                <w:szCs w:val="16"/>
              </w:rPr>
            </w:pPr>
          </w:p>
        </w:tc>
        <w:tc>
          <w:tcPr>
            <w:tcW w:w="326" w:type="pct"/>
            <w:tcBorders>
              <w:top w:val="single" w:sz="4" w:space="0" w:color="000000"/>
              <w:left w:val="single" w:sz="4" w:space="0" w:color="000000"/>
              <w:bottom w:val="single" w:sz="4" w:space="0" w:color="000000"/>
              <w:right w:val="single" w:sz="4" w:space="0" w:color="000000"/>
            </w:tcBorders>
          </w:tcPr>
          <w:p w14:paraId="35171BBD"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p>
        </w:tc>
        <w:tc>
          <w:tcPr>
            <w:tcW w:w="224" w:type="pct"/>
            <w:tcBorders>
              <w:top w:val="single" w:sz="4" w:space="0" w:color="000000"/>
              <w:left w:val="single" w:sz="4" w:space="0" w:color="000000"/>
              <w:bottom w:val="single" w:sz="4" w:space="0" w:color="000000"/>
              <w:right w:val="single" w:sz="4" w:space="0" w:color="000000"/>
            </w:tcBorders>
          </w:tcPr>
          <w:p w14:paraId="528FF4FB" w14:textId="77777777" w:rsidR="00B1110B" w:rsidRDefault="00B1110B" w:rsidP="00CA054A">
            <w:pPr>
              <w:widowControl w:val="0"/>
              <w:autoSpaceDE w:val="0"/>
              <w:autoSpaceDN w:val="0"/>
              <w:adjustRightInd w:val="0"/>
              <w:spacing w:before="120"/>
              <w:jc w:val="center"/>
              <w:rPr>
                <w:rFonts w:eastAsia="Times New Roman"/>
                <w:b/>
                <w:bCs/>
                <w:sz w:val="16"/>
                <w:szCs w:val="16"/>
              </w:rPr>
            </w:pPr>
          </w:p>
        </w:tc>
        <w:tc>
          <w:tcPr>
            <w:tcW w:w="165" w:type="pct"/>
            <w:tcBorders>
              <w:top w:val="single" w:sz="4" w:space="0" w:color="000000"/>
              <w:left w:val="single" w:sz="4" w:space="0" w:color="000000"/>
              <w:bottom w:val="single" w:sz="4" w:space="0" w:color="000000"/>
              <w:right w:val="single" w:sz="4" w:space="0" w:color="000000"/>
            </w:tcBorders>
          </w:tcPr>
          <w:p w14:paraId="77B61A6C"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p>
        </w:tc>
        <w:tc>
          <w:tcPr>
            <w:tcW w:w="179" w:type="pct"/>
            <w:tcBorders>
              <w:top w:val="single" w:sz="4" w:space="0" w:color="000000"/>
              <w:left w:val="single" w:sz="4" w:space="0" w:color="000000"/>
              <w:bottom w:val="single" w:sz="4" w:space="0" w:color="000000"/>
              <w:right w:val="single" w:sz="4" w:space="0" w:color="000000"/>
            </w:tcBorders>
          </w:tcPr>
          <w:p w14:paraId="202087E3" w14:textId="77777777" w:rsidR="00B1110B" w:rsidRDefault="00B1110B" w:rsidP="00CA054A">
            <w:pPr>
              <w:widowControl w:val="0"/>
              <w:autoSpaceDE w:val="0"/>
              <w:autoSpaceDN w:val="0"/>
              <w:adjustRightInd w:val="0"/>
              <w:spacing w:before="120"/>
              <w:jc w:val="center"/>
              <w:rPr>
                <w:rFonts w:eastAsia="Times New Roman"/>
                <w:b/>
                <w:bCs/>
                <w:sz w:val="16"/>
                <w:szCs w:val="16"/>
              </w:rPr>
            </w:pPr>
          </w:p>
        </w:tc>
        <w:tc>
          <w:tcPr>
            <w:tcW w:w="189" w:type="pct"/>
            <w:tcBorders>
              <w:top w:val="single" w:sz="4" w:space="0" w:color="000000"/>
              <w:left w:val="single" w:sz="4" w:space="0" w:color="000000"/>
              <w:bottom w:val="single" w:sz="4" w:space="0" w:color="000000"/>
              <w:right w:val="single" w:sz="4" w:space="0" w:color="000000"/>
            </w:tcBorders>
          </w:tcPr>
          <w:p w14:paraId="1B09E39D"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p>
        </w:tc>
        <w:tc>
          <w:tcPr>
            <w:tcW w:w="227" w:type="pct"/>
            <w:tcBorders>
              <w:top w:val="single" w:sz="4" w:space="0" w:color="000000"/>
              <w:left w:val="single" w:sz="4" w:space="0" w:color="000000"/>
              <w:bottom w:val="single" w:sz="4" w:space="0" w:color="000000"/>
              <w:right w:val="single" w:sz="4" w:space="0" w:color="000000"/>
            </w:tcBorders>
          </w:tcPr>
          <w:p w14:paraId="656DB0D6"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p>
        </w:tc>
        <w:tc>
          <w:tcPr>
            <w:tcW w:w="237" w:type="pct"/>
            <w:tcBorders>
              <w:top w:val="single" w:sz="4" w:space="0" w:color="000000"/>
              <w:left w:val="single" w:sz="4" w:space="0" w:color="000000"/>
              <w:bottom w:val="single" w:sz="4" w:space="0" w:color="000000"/>
              <w:right w:val="single" w:sz="4" w:space="0" w:color="000000"/>
            </w:tcBorders>
          </w:tcPr>
          <w:p w14:paraId="3C25E16D"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p>
        </w:tc>
        <w:tc>
          <w:tcPr>
            <w:tcW w:w="306" w:type="pct"/>
            <w:tcBorders>
              <w:top w:val="single" w:sz="4" w:space="0" w:color="000000"/>
              <w:left w:val="single" w:sz="4" w:space="0" w:color="000000"/>
              <w:bottom w:val="single" w:sz="4" w:space="0" w:color="000000"/>
              <w:right w:val="single" w:sz="4" w:space="0" w:color="000000"/>
            </w:tcBorders>
          </w:tcPr>
          <w:p w14:paraId="1445EAB7"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p>
        </w:tc>
        <w:tc>
          <w:tcPr>
            <w:tcW w:w="206" w:type="pct"/>
            <w:tcBorders>
              <w:top w:val="single" w:sz="4" w:space="0" w:color="000000"/>
              <w:left w:val="single" w:sz="4" w:space="0" w:color="000000"/>
              <w:bottom w:val="single" w:sz="4" w:space="0" w:color="000000"/>
              <w:right w:val="single" w:sz="4" w:space="0" w:color="000000"/>
            </w:tcBorders>
          </w:tcPr>
          <w:p w14:paraId="594A3955" w14:textId="77777777" w:rsidR="00B1110B" w:rsidRDefault="00B1110B" w:rsidP="00CA054A">
            <w:pPr>
              <w:widowControl w:val="0"/>
              <w:autoSpaceDE w:val="0"/>
              <w:autoSpaceDN w:val="0"/>
              <w:adjustRightInd w:val="0"/>
              <w:spacing w:before="120"/>
              <w:jc w:val="center"/>
              <w:rPr>
                <w:rFonts w:eastAsia="Times New Roman"/>
                <w:b/>
                <w:bCs/>
                <w:sz w:val="16"/>
                <w:szCs w:val="16"/>
              </w:rPr>
            </w:pPr>
          </w:p>
        </w:tc>
        <w:tc>
          <w:tcPr>
            <w:tcW w:w="207" w:type="pct"/>
            <w:tcBorders>
              <w:top w:val="single" w:sz="4" w:space="0" w:color="000000"/>
              <w:left w:val="single" w:sz="4" w:space="0" w:color="000000"/>
              <w:bottom w:val="single" w:sz="4" w:space="0" w:color="000000"/>
              <w:right w:val="single" w:sz="4" w:space="0" w:color="000000"/>
            </w:tcBorders>
          </w:tcPr>
          <w:p w14:paraId="0F865D54" w14:textId="77777777" w:rsidR="00B1110B" w:rsidRDefault="00B1110B" w:rsidP="00CA054A">
            <w:pPr>
              <w:widowControl w:val="0"/>
              <w:autoSpaceDE w:val="0"/>
              <w:autoSpaceDN w:val="0"/>
              <w:adjustRightInd w:val="0"/>
              <w:spacing w:before="120"/>
              <w:jc w:val="center"/>
              <w:rPr>
                <w:rFonts w:eastAsia="Times New Roman"/>
                <w:b/>
                <w:bCs/>
                <w:sz w:val="16"/>
                <w:szCs w:val="16"/>
              </w:rPr>
            </w:pPr>
          </w:p>
        </w:tc>
        <w:tc>
          <w:tcPr>
            <w:tcW w:w="207" w:type="pct"/>
            <w:tcBorders>
              <w:top w:val="single" w:sz="4" w:space="0" w:color="000000"/>
              <w:left w:val="single" w:sz="4" w:space="0" w:color="000000"/>
              <w:bottom w:val="single" w:sz="4" w:space="0" w:color="000000"/>
              <w:right w:val="single" w:sz="4" w:space="0" w:color="000000"/>
            </w:tcBorders>
          </w:tcPr>
          <w:p w14:paraId="30B72520" w14:textId="77777777" w:rsidR="00B1110B" w:rsidRDefault="00B1110B" w:rsidP="00CA054A">
            <w:pPr>
              <w:widowControl w:val="0"/>
              <w:autoSpaceDE w:val="0"/>
              <w:autoSpaceDN w:val="0"/>
              <w:adjustRightInd w:val="0"/>
              <w:spacing w:before="120"/>
              <w:jc w:val="center"/>
              <w:rPr>
                <w:rFonts w:eastAsia="Times New Roman"/>
                <w:b/>
                <w:bCs/>
                <w:sz w:val="16"/>
                <w:szCs w:val="16"/>
              </w:rPr>
            </w:pPr>
          </w:p>
        </w:tc>
        <w:tc>
          <w:tcPr>
            <w:tcW w:w="210" w:type="pct"/>
            <w:tcBorders>
              <w:top w:val="single" w:sz="4" w:space="0" w:color="000000"/>
              <w:left w:val="single" w:sz="4" w:space="0" w:color="000000"/>
              <w:bottom w:val="single" w:sz="4" w:space="0" w:color="000000"/>
              <w:right w:val="single" w:sz="4" w:space="0" w:color="000000"/>
            </w:tcBorders>
          </w:tcPr>
          <w:p w14:paraId="7D180CA5" w14:textId="77777777" w:rsidR="00B1110B" w:rsidRDefault="00B1110B" w:rsidP="00CA054A">
            <w:pPr>
              <w:widowControl w:val="0"/>
              <w:autoSpaceDE w:val="0"/>
              <w:autoSpaceDN w:val="0"/>
              <w:adjustRightInd w:val="0"/>
              <w:spacing w:before="120"/>
              <w:jc w:val="center"/>
              <w:rPr>
                <w:rFonts w:eastAsia="Times New Roman"/>
                <w:b/>
                <w:bCs/>
                <w:sz w:val="16"/>
                <w:szCs w:val="16"/>
              </w:rPr>
            </w:pPr>
          </w:p>
        </w:tc>
        <w:tc>
          <w:tcPr>
            <w:tcW w:w="250" w:type="pct"/>
            <w:tcBorders>
              <w:top w:val="single" w:sz="4" w:space="0" w:color="000000"/>
              <w:left w:val="single" w:sz="4" w:space="0" w:color="000000"/>
              <w:bottom w:val="single" w:sz="4" w:space="0" w:color="000000"/>
              <w:right w:val="single" w:sz="4" w:space="0" w:color="000000"/>
            </w:tcBorders>
          </w:tcPr>
          <w:p w14:paraId="1EAA15D9" w14:textId="77777777" w:rsidR="00B1110B" w:rsidRDefault="00B1110B" w:rsidP="00CA054A">
            <w:pPr>
              <w:widowControl w:val="0"/>
              <w:autoSpaceDE w:val="0"/>
              <w:autoSpaceDN w:val="0"/>
              <w:adjustRightInd w:val="0"/>
              <w:spacing w:before="120"/>
              <w:jc w:val="center"/>
              <w:rPr>
                <w:rFonts w:eastAsia="Times New Roman"/>
                <w:b/>
                <w:bCs/>
                <w:sz w:val="16"/>
                <w:szCs w:val="16"/>
              </w:rPr>
            </w:pPr>
          </w:p>
        </w:tc>
        <w:tc>
          <w:tcPr>
            <w:tcW w:w="291" w:type="pct"/>
            <w:tcBorders>
              <w:top w:val="single" w:sz="4" w:space="0" w:color="000000"/>
              <w:left w:val="single" w:sz="4" w:space="0" w:color="000000"/>
              <w:bottom w:val="single" w:sz="4" w:space="0" w:color="000000"/>
              <w:right w:val="single" w:sz="4" w:space="0" w:color="000000"/>
            </w:tcBorders>
          </w:tcPr>
          <w:p w14:paraId="7E14DBB4" w14:textId="77777777" w:rsidR="00B1110B" w:rsidRDefault="00B1110B" w:rsidP="00CA054A">
            <w:pPr>
              <w:widowControl w:val="0"/>
              <w:autoSpaceDE w:val="0"/>
              <w:autoSpaceDN w:val="0"/>
              <w:adjustRightInd w:val="0"/>
              <w:spacing w:before="120"/>
              <w:jc w:val="center"/>
              <w:rPr>
                <w:rFonts w:eastAsia="Times New Roman"/>
                <w:b/>
                <w:bCs/>
                <w:sz w:val="16"/>
                <w:szCs w:val="16"/>
              </w:rPr>
            </w:pPr>
          </w:p>
        </w:tc>
      </w:tr>
    </w:tbl>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7286"/>
        <w:gridCol w:w="7286"/>
      </w:tblGrid>
      <w:tr w:rsidR="00B1110B" w:rsidRPr="0028083A" w14:paraId="3E0B60BD" w14:textId="77777777" w:rsidTr="00CA054A">
        <w:tc>
          <w:tcPr>
            <w:tcW w:w="2500" w:type="pct"/>
          </w:tcPr>
          <w:p w14:paraId="5007F860" w14:textId="77777777" w:rsidR="00B1110B" w:rsidRPr="0028083A" w:rsidRDefault="00B1110B" w:rsidP="00CA054A">
            <w:pPr>
              <w:spacing w:before="120"/>
              <w:rPr>
                <w:sz w:val="26"/>
                <w:szCs w:val="26"/>
              </w:rPr>
            </w:pPr>
          </w:p>
        </w:tc>
        <w:tc>
          <w:tcPr>
            <w:tcW w:w="2500" w:type="pct"/>
          </w:tcPr>
          <w:p w14:paraId="5CD04C48" w14:textId="77777777" w:rsidR="00B1110B" w:rsidRPr="0028083A" w:rsidRDefault="00B1110B" w:rsidP="00CA054A">
            <w:pPr>
              <w:spacing w:before="120"/>
              <w:jc w:val="center"/>
              <w:rPr>
                <w:sz w:val="26"/>
                <w:szCs w:val="26"/>
              </w:rPr>
            </w:pPr>
            <w:r w:rsidRPr="0028083A">
              <w:rPr>
                <w:i/>
                <w:iCs/>
                <w:sz w:val="26"/>
                <w:szCs w:val="26"/>
              </w:rPr>
              <w:t>…..., ngày ....... tháng ....... năm........</w:t>
            </w:r>
            <w:r w:rsidRPr="0028083A">
              <w:rPr>
                <w:i/>
                <w:iCs/>
                <w:sz w:val="26"/>
                <w:szCs w:val="26"/>
              </w:rPr>
              <w:br/>
            </w:r>
            <w:r w:rsidRPr="0028083A">
              <w:rPr>
                <w:b/>
                <w:bCs/>
                <w:sz w:val="26"/>
                <w:szCs w:val="26"/>
              </w:rPr>
              <w:t>Đại diện hợp pháp của nhà thầu</w:t>
            </w:r>
            <w:r w:rsidRPr="0028083A">
              <w:rPr>
                <w:b/>
                <w:bCs/>
                <w:sz w:val="26"/>
                <w:szCs w:val="26"/>
              </w:rPr>
              <w:br/>
            </w:r>
            <w:r w:rsidRPr="0028083A">
              <w:rPr>
                <w:b/>
                <w:bCs/>
                <w:i/>
                <w:iCs/>
                <w:sz w:val="26"/>
                <w:szCs w:val="26"/>
              </w:rPr>
              <w:t>[</w:t>
            </w:r>
            <w:r w:rsidRPr="0028083A">
              <w:rPr>
                <w:i/>
                <w:iCs/>
                <w:sz w:val="26"/>
                <w:szCs w:val="26"/>
              </w:rPr>
              <w:t>Ghi tên, chức danh, ký tên và đóng dấu</w:t>
            </w:r>
            <w:r w:rsidRPr="0028083A">
              <w:rPr>
                <w:b/>
                <w:bCs/>
                <w:i/>
                <w:iCs/>
                <w:sz w:val="26"/>
                <w:szCs w:val="26"/>
              </w:rPr>
              <w:t>]</w:t>
            </w:r>
          </w:p>
        </w:tc>
      </w:tr>
    </w:tbl>
    <w:p w14:paraId="558B12CB" w14:textId="77777777" w:rsidR="00B1110B" w:rsidRPr="00BB614E" w:rsidRDefault="00B1110B" w:rsidP="000D4C66">
      <w:pPr>
        <w:widowControl w:val="0"/>
        <w:autoSpaceDE w:val="0"/>
        <w:autoSpaceDN w:val="0"/>
        <w:adjustRightInd w:val="0"/>
        <w:spacing w:before="60"/>
        <w:rPr>
          <w:rFonts w:eastAsia="Times New Roman"/>
          <w:u w:val="single"/>
        </w:rPr>
      </w:pPr>
      <w:r w:rsidRPr="00BB614E">
        <w:rPr>
          <w:rFonts w:eastAsia="Times New Roman"/>
          <w:b/>
          <w:bCs/>
          <w:i/>
          <w:iCs/>
          <w:u w:val="single"/>
        </w:rPr>
        <w:t>Ghi chú:</w:t>
      </w:r>
    </w:p>
    <w:p w14:paraId="535CD14F" w14:textId="77777777" w:rsidR="00B1110B" w:rsidRPr="00BB614E" w:rsidRDefault="00B1110B" w:rsidP="000D4C66">
      <w:pPr>
        <w:widowControl w:val="0"/>
        <w:autoSpaceDE w:val="0"/>
        <w:autoSpaceDN w:val="0"/>
        <w:adjustRightInd w:val="0"/>
        <w:spacing w:before="60"/>
        <w:rPr>
          <w:rFonts w:eastAsia="Times New Roman"/>
          <w:sz w:val="20"/>
          <w:szCs w:val="20"/>
        </w:rPr>
      </w:pPr>
      <w:r w:rsidRPr="00BB614E">
        <w:rPr>
          <w:rFonts w:eastAsia="Times New Roman"/>
          <w:i/>
          <w:iCs/>
          <w:sz w:val="20"/>
          <w:szCs w:val="20"/>
        </w:rPr>
        <w:t>1. Tiêu chuẩn thực hành tốt của nhà thầu: Ghi rõ các Giấy chứng nhận thực hành tốt (WHO-GMP, PIC/s-GMP, EU-GMP hoặc tương đương EU-GMP, GSP, GDP) mà nhà thầu được cấp.</w:t>
      </w:r>
    </w:p>
    <w:p w14:paraId="2AD69C31" w14:textId="77777777" w:rsidR="00B1110B" w:rsidRPr="00BB614E" w:rsidRDefault="00B1110B" w:rsidP="000D4C66">
      <w:pPr>
        <w:widowControl w:val="0"/>
        <w:autoSpaceDE w:val="0"/>
        <w:autoSpaceDN w:val="0"/>
        <w:adjustRightInd w:val="0"/>
        <w:spacing w:before="60"/>
        <w:rPr>
          <w:rFonts w:eastAsia="Times New Roman"/>
          <w:sz w:val="20"/>
          <w:szCs w:val="20"/>
        </w:rPr>
      </w:pPr>
      <w:r w:rsidRPr="00BB614E">
        <w:rPr>
          <w:rFonts w:eastAsia="Times New Roman"/>
          <w:i/>
          <w:iCs/>
          <w:sz w:val="20"/>
          <w:szCs w:val="20"/>
        </w:rPr>
        <w:t>2. Gói thầu thuốc dược liệu, thuốc cổ truyền thì ghi “Tên thành phần của thuốc”.</w:t>
      </w:r>
    </w:p>
    <w:p w14:paraId="0632CB23" w14:textId="77777777" w:rsidR="00B1110B" w:rsidRPr="0089453D" w:rsidRDefault="00B1110B" w:rsidP="000D4C66">
      <w:pPr>
        <w:widowControl w:val="0"/>
        <w:autoSpaceDE w:val="0"/>
        <w:autoSpaceDN w:val="0"/>
        <w:adjustRightInd w:val="0"/>
        <w:spacing w:before="60"/>
        <w:rPr>
          <w:rFonts w:eastAsia="Times New Roman"/>
          <w:i/>
          <w:iCs/>
          <w:sz w:val="20"/>
          <w:szCs w:val="20"/>
        </w:rPr>
      </w:pPr>
      <w:r w:rsidRPr="00BB614E">
        <w:rPr>
          <w:rFonts w:eastAsia="Times New Roman"/>
          <w:i/>
          <w:iCs/>
          <w:sz w:val="20"/>
          <w:szCs w:val="20"/>
        </w:rPr>
        <w:t xml:space="preserve">3. </w:t>
      </w:r>
      <w:r w:rsidRPr="0089453D">
        <w:rPr>
          <w:rFonts w:eastAsia="Times New Roman"/>
          <w:i/>
          <w:iCs/>
          <w:sz w:val="20"/>
          <w:szCs w:val="20"/>
        </w:rPr>
        <w:t>Dạng trình bày bắt buộc phải ghi đối với sản phẩm dạng dung dịch ( VD: chai 500ml; lọ 5ml…)</w:t>
      </w:r>
    </w:p>
    <w:p w14:paraId="65A7AE31" w14:textId="77777777" w:rsidR="00B1110B" w:rsidRPr="0089453D" w:rsidRDefault="00B1110B" w:rsidP="000D4C66">
      <w:pPr>
        <w:widowControl w:val="0"/>
        <w:autoSpaceDE w:val="0"/>
        <w:autoSpaceDN w:val="0"/>
        <w:adjustRightInd w:val="0"/>
        <w:spacing w:before="60"/>
        <w:rPr>
          <w:rFonts w:eastAsia="Times New Roman"/>
          <w:i/>
          <w:iCs/>
          <w:sz w:val="20"/>
          <w:szCs w:val="20"/>
        </w:rPr>
      </w:pPr>
      <w:r w:rsidRPr="0089453D">
        <w:rPr>
          <w:rFonts w:eastAsia="Times New Roman"/>
          <w:i/>
          <w:iCs/>
          <w:sz w:val="20"/>
          <w:szCs w:val="20"/>
        </w:rPr>
        <w:t>4. tuổi thọ ghi theo tháng</w:t>
      </w:r>
    </w:p>
    <w:p w14:paraId="6CD27BA5" w14:textId="491F7014" w:rsidR="00B1110B" w:rsidRPr="00BB614E" w:rsidRDefault="00B1110B" w:rsidP="000D4C66">
      <w:pPr>
        <w:widowControl w:val="0"/>
        <w:autoSpaceDE w:val="0"/>
        <w:autoSpaceDN w:val="0"/>
        <w:adjustRightInd w:val="0"/>
        <w:spacing w:before="60"/>
        <w:rPr>
          <w:rFonts w:eastAsia="Times New Roman"/>
          <w:sz w:val="20"/>
          <w:szCs w:val="20"/>
        </w:rPr>
      </w:pPr>
      <w:r w:rsidRPr="0089453D">
        <w:rPr>
          <w:rFonts w:eastAsia="Times New Roman"/>
          <w:i/>
          <w:iCs/>
          <w:sz w:val="20"/>
          <w:szCs w:val="20"/>
        </w:rPr>
        <w:t>5.</w:t>
      </w:r>
      <w:r w:rsidRPr="00BB614E">
        <w:rPr>
          <w:rFonts w:eastAsia="Times New Roman"/>
          <w:i/>
          <w:iCs/>
          <w:sz w:val="20"/>
          <w:szCs w:val="20"/>
        </w:rPr>
        <w:t>Giấy đăng ký lưu hành hoặc GPNK: Ghi rõ số giấy đăng ký lưu hành của t</w:t>
      </w:r>
      <w:r w:rsidRPr="0089453D">
        <w:rPr>
          <w:rFonts w:eastAsia="Times New Roman"/>
          <w:i/>
          <w:iCs/>
          <w:sz w:val="20"/>
          <w:szCs w:val="20"/>
        </w:rPr>
        <w:t>huốc hoặc số giấy phép nhập khẩ, sô công văn gia hạn, thay đổi điều chỉnh thông tin và n</w:t>
      </w:r>
      <w:r w:rsidR="007F5EAE">
        <w:rPr>
          <w:rFonts w:eastAsia="Times New Roman"/>
          <w:i/>
          <w:iCs/>
          <w:sz w:val="20"/>
          <w:szCs w:val="20"/>
        </w:rPr>
        <w:t>gày phê duyệt (</w:t>
      </w:r>
      <w:r w:rsidRPr="0089453D">
        <w:rPr>
          <w:rFonts w:eastAsia="Times New Roman"/>
          <w:i/>
          <w:iCs/>
          <w:sz w:val="20"/>
          <w:szCs w:val="20"/>
        </w:rPr>
        <w:t>nếu có)</w:t>
      </w:r>
      <w:r w:rsidRPr="00BB614E">
        <w:rPr>
          <w:rFonts w:eastAsia="Times New Roman"/>
          <w:i/>
          <w:iCs/>
          <w:sz w:val="20"/>
          <w:szCs w:val="20"/>
        </w:rPr>
        <w:t>.</w:t>
      </w:r>
    </w:p>
    <w:p w14:paraId="61DE4DB8" w14:textId="77777777" w:rsidR="00B1110B" w:rsidRPr="00BB614E" w:rsidRDefault="00B1110B" w:rsidP="000D4C66">
      <w:pPr>
        <w:widowControl w:val="0"/>
        <w:autoSpaceDE w:val="0"/>
        <w:autoSpaceDN w:val="0"/>
        <w:adjustRightInd w:val="0"/>
        <w:spacing w:before="60"/>
        <w:rPr>
          <w:rFonts w:eastAsia="Times New Roman"/>
          <w:sz w:val="20"/>
          <w:szCs w:val="20"/>
        </w:rPr>
      </w:pPr>
      <w:r w:rsidRPr="0089453D">
        <w:rPr>
          <w:rFonts w:eastAsia="Times New Roman"/>
          <w:i/>
          <w:iCs/>
          <w:sz w:val="20"/>
          <w:szCs w:val="20"/>
        </w:rPr>
        <w:t>6</w:t>
      </w:r>
      <w:r w:rsidRPr="00BB614E">
        <w:rPr>
          <w:rFonts w:eastAsia="Times New Roman"/>
          <w:i/>
          <w:iCs/>
          <w:sz w:val="20"/>
          <w:szCs w:val="20"/>
        </w:rPr>
        <w:t>. Đơn vị tính: Tính theo đơn vị tính nhỏ nhất (viên, ống, lọ, tuýp, gói, chai…).</w:t>
      </w:r>
    </w:p>
    <w:p w14:paraId="28587186" w14:textId="77777777" w:rsidR="00B1110B" w:rsidRPr="00BB614E" w:rsidRDefault="00B1110B" w:rsidP="000D4C66">
      <w:pPr>
        <w:widowControl w:val="0"/>
        <w:autoSpaceDE w:val="0"/>
        <w:autoSpaceDN w:val="0"/>
        <w:adjustRightInd w:val="0"/>
        <w:spacing w:before="60"/>
        <w:rPr>
          <w:rFonts w:eastAsia="Times New Roman"/>
          <w:sz w:val="20"/>
          <w:szCs w:val="20"/>
        </w:rPr>
      </w:pPr>
      <w:r w:rsidRPr="0089453D">
        <w:rPr>
          <w:rFonts w:eastAsia="Times New Roman"/>
          <w:i/>
          <w:iCs/>
          <w:sz w:val="20"/>
          <w:szCs w:val="20"/>
        </w:rPr>
        <w:t>7. Giá kê khai: mới nhất được công bố trên DAV,</w:t>
      </w:r>
      <w:r w:rsidRPr="00BB614E">
        <w:rPr>
          <w:rFonts w:eastAsia="Times New Roman"/>
          <w:i/>
          <w:iCs/>
          <w:sz w:val="20"/>
          <w:szCs w:val="20"/>
        </w:rPr>
        <w:t xml:space="preserve"> Tính theo Đồng Việt Nam (VND), đã có thuế giá trị gia tăng (VAT).</w:t>
      </w:r>
    </w:p>
    <w:p w14:paraId="6407E7D0" w14:textId="77777777" w:rsidR="00B1110B" w:rsidRPr="0089453D" w:rsidRDefault="00B1110B" w:rsidP="000D4C66">
      <w:pPr>
        <w:widowControl w:val="0"/>
        <w:autoSpaceDE w:val="0"/>
        <w:autoSpaceDN w:val="0"/>
        <w:adjustRightInd w:val="0"/>
        <w:spacing w:before="60"/>
        <w:jc w:val="both"/>
        <w:rPr>
          <w:rFonts w:eastAsia="Times New Roman"/>
          <w:i/>
          <w:iCs/>
          <w:sz w:val="20"/>
          <w:szCs w:val="20"/>
        </w:rPr>
      </w:pPr>
      <w:r w:rsidRPr="0089453D">
        <w:rPr>
          <w:rFonts w:eastAsia="Times New Roman"/>
          <w:i/>
          <w:iCs/>
          <w:sz w:val="20"/>
          <w:szCs w:val="20"/>
        </w:rPr>
        <w:t>Họ và tên người phụ trách hồ sơ</w:t>
      </w:r>
    </w:p>
    <w:p w14:paraId="1E54F101" w14:textId="77777777" w:rsidR="00B1110B" w:rsidRPr="0089453D" w:rsidRDefault="00B1110B" w:rsidP="000D4C66">
      <w:pPr>
        <w:widowControl w:val="0"/>
        <w:autoSpaceDE w:val="0"/>
        <w:autoSpaceDN w:val="0"/>
        <w:adjustRightInd w:val="0"/>
        <w:spacing w:before="60"/>
        <w:jc w:val="both"/>
        <w:rPr>
          <w:rFonts w:eastAsia="Times New Roman"/>
          <w:i/>
          <w:iCs/>
          <w:sz w:val="20"/>
          <w:szCs w:val="20"/>
        </w:rPr>
      </w:pPr>
      <w:r w:rsidRPr="0089453D">
        <w:rPr>
          <w:rFonts w:eastAsia="Times New Roman"/>
          <w:i/>
          <w:iCs/>
          <w:sz w:val="20"/>
          <w:szCs w:val="20"/>
        </w:rPr>
        <w:t>Số điện thoại liên lạc</w:t>
      </w:r>
    </w:p>
    <w:p w14:paraId="0F239208" w14:textId="2EFD36B4" w:rsidR="00BF1CA5" w:rsidRPr="00BC7DE8" w:rsidRDefault="00B1110B" w:rsidP="000D4C66">
      <w:pPr>
        <w:widowControl w:val="0"/>
        <w:autoSpaceDE w:val="0"/>
        <w:autoSpaceDN w:val="0"/>
        <w:adjustRightInd w:val="0"/>
        <w:spacing w:before="60"/>
        <w:jc w:val="both"/>
        <w:rPr>
          <w:rFonts w:eastAsia="Calibri"/>
          <w:szCs w:val="20"/>
          <w:lang w:val="de-DE"/>
        </w:rPr>
      </w:pPr>
      <w:r w:rsidRPr="0089453D">
        <w:rPr>
          <w:rFonts w:eastAsia="Times New Roman"/>
          <w:i/>
          <w:iCs/>
          <w:sz w:val="20"/>
          <w:szCs w:val="20"/>
        </w:rPr>
        <w:t>Email</w:t>
      </w:r>
    </w:p>
    <w:sectPr w:rsidR="00BF1CA5" w:rsidRPr="00BC7DE8" w:rsidSect="008F4894">
      <w:footnotePr>
        <w:numRestart w:val="eachPage"/>
      </w:footnotePr>
      <w:pgSz w:w="16840" w:h="11907" w:orient="landscape" w:code="9"/>
      <w:pgMar w:top="1134" w:right="1134" w:bottom="1134" w:left="1134" w:header="720"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A80D79" w14:textId="77777777" w:rsidR="00C62BED" w:rsidRDefault="00C62BED" w:rsidP="00325DFA">
      <w:r>
        <w:separator/>
      </w:r>
    </w:p>
  </w:endnote>
  <w:endnote w:type="continuationSeparator" w:id="0">
    <w:p w14:paraId="5EB5B93D" w14:textId="77777777" w:rsidR="00C62BED" w:rsidRDefault="00C62BED" w:rsidP="00325D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00002FF" w:usb1="4000ACFF" w:usb2="00000001" w:usb3="00000000" w:csb0="0000019F" w:csb1="00000000"/>
  </w:font>
  <w:font w:name=".VnTimeH">
    <w:panose1 w:val="020B7200000000000000"/>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 w:name="Times New Roman Bold">
    <w:altName w:val="Times New Roman"/>
    <w:panose1 w:val="020208030705050203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75A643" w14:textId="4B955E10" w:rsidR="00F55D30" w:rsidRDefault="00F55D30">
    <w:pPr>
      <w:pStyle w:val="Footer"/>
      <w:jc w:val="right"/>
    </w:pPr>
  </w:p>
  <w:p w14:paraId="28784F2E" w14:textId="77777777" w:rsidR="00F55D30" w:rsidRDefault="00F55D3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A58BE4" w14:textId="77777777" w:rsidR="00C62BED" w:rsidRDefault="00C62BED" w:rsidP="00325DFA">
      <w:r>
        <w:separator/>
      </w:r>
    </w:p>
  </w:footnote>
  <w:footnote w:type="continuationSeparator" w:id="0">
    <w:p w14:paraId="57D5E18D" w14:textId="77777777" w:rsidR="00C62BED" w:rsidRDefault="00C62BED" w:rsidP="00325DF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D69AE4" w14:textId="7DB13B93" w:rsidR="00F55D30" w:rsidRDefault="00F55D30" w:rsidP="00040ED1">
    <w:pPr>
      <w:pStyle w:val="Header"/>
      <w:jc w:val="center"/>
    </w:pPr>
    <w:r>
      <w:fldChar w:fldCharType="begin"/>
    </w:r>
    <w:r>
      <w:instrText xml:space="preserve"> PAGE   \* MERGEFORMAT </w:instrText>
    </w:r>
    <w:r>
      <w:fldChar w:fldCharType="separate"/>
    </w:r>
    <w:r w:rsidR="000F36AC">
      <w:rPr>
        <w:noProof/>
      </w:rPr>
      <w:t>12</w:t>
    </w:r>
    <w:r>
      <w:rPr>
        <w:noProof/>
      </w:rP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9056D"/>
    <w:multiLevelType w:val="hybridMultilevel"/>
    <w:tmpl w:val="B278543E"/>
    <w:lvl w:ilvl="0" w:tplc="757C9E1A">
      <w:start w:val="1"/>
      <w:numFmt w:val="decimal"/>
      <w:lvlText w:val="(%1)"/>
      <w:lvlJc w:val="left"/>
      <w:pPr>
        <w:ind w:left="942" w:hanging="37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9011CB1"/>
    <w:multiLevelType w:val="hybridMultilevel"/>
    <w:tmpl w:val="C0C6088C"/>
    <w:lvl w:ilvl="0" w:tplc="9012A15C">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9B76533"/>
    <w:multiLevelType w:val="hybridMultilevel"/>
    <w:tmpl w:val="0AB8971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7E7195"/>
    <w:multiLevelType w:val="hybridMultilevel"/>
    <w:tmpl w:val="4030D538"/>
    <w:lvl w:ilvl="0" w:tplc="8766BA3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0C885C8B"/>
    <w:multiLevelType w:val="hybridMultilevel"/>
    <w:tmpl w:val="6A2C8576"/>
    <w:lvl w:ilvl="0" w:tplc="E0AE05D8">
      <w:start w:val="1"/>
      <w:numFmt w:val="lowerLetter"/>
      <w:lvlText w:val="%1)"/>
      <w:lvlJc w:val="left"/>
      <w:pPr>
        <w:ind w:left="1245" w:hanging="360"/>
      </w:pPr>
      <w:rPr>
        <w:rFonts w:hint="default"/>
      </w:rPr>
    </w:lvl>
    <w:lvl w:ilvl="1" w:tplc="04090019" w:tentative="1">
      <w:start w:val="1"/>
      <w:numFmt w:val="lowerLetter"/>
      <w:lvlText w:val="%2."/>
      <w:lvlJc w:val="left"/>
      <w:pPr>
        <w:ind w:left="1965" w:hanging="360"/>
      </w:pPr>
    </w:lvl>
    <w:lvl w:ilvl="2" w:tplc="0409001B" w:tentative="1">
      <w:start w:val="1"/>
      <w:numFmt w:val="lowerRoman"/>
      <w:lvlText w:val="%3."/>
      <w:lvlJc w:val="right"/>
      <w:pPr>
        <w:ind w:left="2685" w:hanging="180"/>
      </w:pPr>
    </w:lvl>
    <w:lvl w:ilvl="3" w:tplc="0409000F" w:tentative="1">
      <w:start w:val="1"/>
      <w:numFmt w:val="decimal"/>
      <w:lvlText w:val="%4."/>
      <w:lvlJc w:val="left"/>
      <w:pPr>
        <w:ind w:left="3405" w:hanging="360"/>
      </w:pPr>
    </w:lvl>
    <w:lvl w:ilvl="4" w:tplc="04090019" w:tentative="1">
      <w:start w:val="1"/>
      <w:numFmt w:val="lowerLetter"/>
      <w:lvlText w:val="%5."/>
      <w:lvlJc w:val="left"/>
      <w:pPr>
        <w:ind w:left="4125" w:hanging="360"/>
      </w:pPr>
    </w:lvl>
    <w:lvl w:ilvl="5" w:tplc="0409001B" w:tentative="1">
      <w:start w:val="1"/>
      <w:numFmt w:val="lowerRoman"/>
      <w:lvlText w:val="%6."/>
      <w:lvlJc w:val="right"/>
      <w:pPr>
        <w:ind w:left="4845" w:hanging="180"/>
      </w:pPr>
    </w:lvl>
    <w:lvl w:ilvl="6" w:tplc="0409000F" w:tentative="1">
      <w:start w:val="1"/>
      <w:numFmt w:val="decimal"/>
      <w:lvlText w:val="%7."/>
      <w:lvlJc w:val="left"/>
      <w:pPr>
        <w:ind w:left="5565" w:hanging="360"/>
      </w:pPr>
    </w:lvl>
    <w:lvl w:ilvl="7" w:tplc="04090019" w:tentative="1">
      <w:start w:val="1"/>
      <w:numFmt w:val="lowerLetter"/>
      <w:lvlText w:val="%8."/>
      <w:lvlJc w:val="left"/>
      <w:pPr>
        <w:ind w:left="6285" w:hanging="360"/>
      </w:pPr>
    </w:lvl>
    <w:lvl w:ilvl="8" w:tplc="0409001B" w:tentative="1">
      <w:start w:val="1"/>
      <w:numFmt w:val="lowerRoman"/>
      <w:lvlText w:val="%9."/>
      <w:lvlJc w:val="right"/>
      <w:pPr>
        <w:ind w:left="7005" w:hanging="180"/>
      </w:pPr>
    </w:lvl>
  </w:abstractNum>
  <w:abstractNum w:abstractNumId="5" w15:restartNumberingAfterBreak="0">
    <w:nsid w:val="17514023"/>
    <w:multiLevelType w:val="hybridMultilevel"/>
    <w:tmpl w:val="F4A283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ECA644C"/>
    <w:multiLevelType w:val="hybridMultilevel"/>
    <w:tmpl w:val="680E7376"/>
    <w:lvl w:ilvl="0" w:tplc="933CD4F6">
      <w:start w:val="1"/>
      <w:numFmt w:val="decimal"/>
      <w:lvlText w:val="%1."/>
      <w:lvlJc w:val="left"/>
      <w:pPr>
        <w:ind w:left="900" w:hanging="360"/>
      </w:pPr>
      <w:rPr>
        <w:rFonts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 w15:restartNumberingAfterBreak="0">
    <w:nsid w:val="1FDD21CB"/>
    <w:multiLevelType w:val="hybridMultilevel"/>
    <w:tmpl w:val="558AF850"/>
    <w:lvl w:ilvl="0" w:tplc="DABA994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264E4A7C"/>
    <w:multiLevelType w:val="hybridMultilevel"/>
    <w:tmpl w:val="2E025988"/>
    <w:lvl w:ilvl="0" w:tplc="3582352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30294E31"/>
    <w:multiLevelType w:val="hybridMultilevel"/>
    <w:tmpl w:val="E5DEFF30"/>
    <w:lvl w:ilvl="0" w:tplc="0409000F">
      <w:start w:val="1"/>
      <w:numFmt w:val="decimal"/>
      <w:lvlText w:val="%1."/>
      <w:lvlJc w:val="left"/>
      <w:pPr>
        <w:ind w:left="786" w:hanging="360"/>
      </w:pPr>
      <w:rPr>
        <w:rFonts w:cs="Times New Roman"/>
      </w:rPr>
    </w:lvl>
    <w:lvl w:ilvl="1" w:tplc="04090019">
      <w:start w:val="1"/>
      <w:numFmt w:val="lowerLetter"/>
      <w:lvlText w:val="%2."/>
      <w:lvlJc w:val="left"/>
      <w:pPr>
        <w:ind w:left="2007" w:hanging="360"/>
      </w:pPr>
      <w:rPr>
        <w:rFonts w:cs="Times New Roman"/>
      </w:rPr>
    </w:lvl>
    <w:lvl w:ilvl="2" w:tplc="0409001B">
      <w:start w:val="1"/>
      <w:numFmt w:val="lowerRoman"/>
      <w:lvlText w:val="%3."/>
      <w:lvlJc w:val="right"/>
      <w:pPr>
        <w:ind w:left="2727" w:hanging="180"/>
      </w:pPr>
      <w:rPr>
        <w:rFonts w:cs="Times New Roman"/>
      </w:rPr>
    </w:lvl>
    <w:lvl w:ilvl="3" w:tplc="0409000F">
      <w:start w:val="1"/>
      <w:numFmt w:val="decimal"/>
      <w:lvlText w:val="%4."/>
      <w:lvlJc w:val="left"/>
      <w:pPr>
        <w:ind w:left="3447" w:hanging="360"/>
      </w:pPr>
      <w:rPr>
        <w:rFonts w:cs="Times New Roman"/>
      </w:rPr>
    </w:lvl>
    <w:lvl w:ilvl="4" w:tplc="04090019">
      <w:start w:val="1"/>
      <w:numFmt w:val="lowerLetter"/>
      <w:lvlText w:val="%5."/>
      <w:lvlJc w:val="left"/>
      <w:pPr>
        <w:ind w:left="4167" w:hanging="360"/>
      </w:pPr>
      <w:rPr>
        <w:rFonts w:cs="Times New Roman"/>
      </w:rPr>
    </w:lvl>
    <w:lvl w:ilvl="5" w:tplc="0409001B">
      <w:start w:val="1"/>
      <w:numFmt w:val="lowerRoman"/>
      <w:lvlText w:val="%6."/>
      <w:lvlJc w:val="right"/>
      <w:pPr>
        <w:ind w:left="4887" w:hanging="180"/>
      </w:pPr>
      <w:rPr>
        <w:rFonts w:cs="Times New Roman"/>
      </w:rPr>
    </w:lvl>
    <w:lvl w:ilvl="6" w:tplc="0409000F">
      <w:start w:val="1"/>
      <w:numFmt w:val="decimal"/>
      <w:lvlText w:val="%7."/>
      <w:lvlJc w:val="left"/>
      <w:pPr>
        <w:ind w:left="5607" w:hanging="360"/>
      </w:pPr>
      <w:rPr>
        <w:rFonts w:cs="Times New Roman"/>
      </w:rPr>
    </w:lvl>
    <w:lvl w:ilvl="7" w:tplc="04090019">
      <w:start w:val="1"/>
      <w:numFmt w:val="lowerLetter"/>
      <w:lvlText w:val="%8."/>
      <w:lvlJc w:val="left"/>
      <w:pPr>
        <w:ind w:left="6327" w:hanging="360"/>
      </w:pPr>
      <w:rPr>
        <w:rFonts w:cs="Times New Roman"/>
      </w:rPr>
    </w:lvl>
    <w:lvl w:ilvl="8" w:tplc="0409001B">
      <w:start w:val="1"/>
      <w:numFmt w:val="lowerRoman"/>
      <w:lvlText w:val="%9."/>
      <w:lvlJc w:val="right"/>
      <w:pPr>
        <w:ind w:left="7047" w:hanging="180"/>
      </w:pPr>
      <w:rPr>
        <w:rFonts w:cs="Times New Roman"/>
      </w:rPr>
    </w:lvl>
  </w:abstractNum>
  <w:abstractNum w:abstractNumId="10" w15:restartNumberingAfterBreak="0">
    <w:nsid w:val="340F718A"/>
    <w:multiLevelType w:val="hybridMultilevel"/>
    <w:tmpl w:val="046E44E6"/>
    <w:lvl w:ilvl="0" w:tplc="4F6075A8">
      <w:start w:val="6"/>
      <w:numFmt w:val="bullet"/>
      <w:lvlText w:val="-"/>
      <w:lvlJc w:val="left"/>
      <w:pPr>
        <w:ind w:left="3960" w:hanging="360"/>
      </w:pPr>
      <w:rPr>
        <w:rFonts w:ascii="Times New Roman" w:eastAsia="Times New Roman" w:hAnsi="Times New Roman" w:cs="Times New Roman" w:hint="default"/>
      </w:rPr>
    </w:lvl>
    <w:lvl w:ilvl="1" w:tplc="04090003" w:tentative="1">
      <w:start w:val="1"/>
      <w:numFmt w:val="bullet"/>
      <w:lvlText w:val="o"/>
      <w:lvlJc w:val="left"/>
      <w:pPr>
        <w:ind w:left="4842" w:hanging="360"/>
      </w:pPr>
      <w:rPr>
        <w:rFonts w:ascii="Courier New" w:hAnsi="Courier New" w:cs="Courier New" w:hint="default"/>
      </w:rPr>
    </w:lvl>
    <w:lvl w:ilvl="2" w:tplc="04090005" w:tentative="1">
      <w:start w:val="1"/>
      <w:numFmt w:val="bullet"/>
      <w:lvlText w:val=""/>
      <w:lvlJc w:val="left"/>
      <w:pPr>
        <w:ind w:left="5562" w:hanging="360"/>
      </w:pPr>
      <w:rPr>
        <w:rFonts w:ascii="Wingdings" w:hAnsi="Wingdings" w:hint="default"/>
      </w:rPr>
    </w:lvl>
    <w:lvl w:ilvl="3" w:tplc="04090001" w:tentative="1">
      <w:start w:val="1"/>
      <w:numFmt w:val="bullet"/>
      <w:lvlText w:val=""/>
      <w:lvlJc w:val="left"/>
      <w:pPr>
        <w:ind w:left="6282" w:hanging="360"/>
      </w:pPr>
      <w:rPr>
        <w:rFonts w:ascii="Symbol" w:hAnsi="Symbol" w:hint="default"/>
      </w:rPr>
    </w:lvl>
    <w:lvl w:ilvl="4" w:tplc="04090003" w:tentative="1">
      <w:start w:val="1"/>
      <w:numFmt w:val="bullet"/>
      <w:lvlText w:val="o"/>
      <w:lvlJc w:val="left"/>
      <w:pPr>
        <w:ind w:left="7002" w:hanging="360"/>
      </w:pPr>
      <w:rPr>
        <w:rFonts w:ascii="Courier New" w:hAnsi="Courier New" w:cs="Courier New" w:hint="default"/>
      </w:rPr>
    </w:lvl>
    <w:lvl w:ilvl="5" w:tplc="04090005" w:tentative="1">
      <w:start w:val="1"/>
      <w:numFmt w:val="bullet"/>
      <w:lvlText w:val=""/>
      <w:lvlJc w:val="left"/>
      <w:pPr>
        <w:ind w:left="7722" w:hanging="360"/>
      </w:pPr>
      <w:rPr>
        <w:rFonts w:ascii="Wingdings" w:hAnsi="Wingdings" w:hint="default"/>
      </w:rPr>
    </w:lvl>
    <w:lvl w:ilvl="6" w:tplc="04090001" w:tentative="1">
      <w:start w:val="1"/>
      <w:numFmt w:val="bullet"/>
      <w:lvlText w:val=""/>
      <w:lvlJc w:val="left"/>
      <w:pPr>
        <w:ind w:left="8442" w:hanging="360"/>
      </w:pPr>
      <w:rPr>
        <w:rFonts w:ascii="Symbol" w:hAnsi="Symbol" w:hint="default"/>
      </w:rPr>
    </w:lvl>
    <w:lvl w:ilvl="7" w:tplc="04090003" w:tentative="1">
      <w:start w:val="1"/>
      <w:numFmt w:val="bullet"/>
      <w:lvlText w:val="o"/>
      <w:lvlJc w:val="left"/>
      <w:pPr>
        <w:ind w:left="9162" w:hanging="360"/>
      </w:pPr>
      <w:rPr>
        <w:rFonts w:ascii="Courier New" w:hAnsi="Courier New" w:cs="Courier New" w:hint="default"/>
      </w:rPr>
    </w:lvl>
    <w:lvl w:ilvl="8" w:tplc="04090005" w:tentative="1">
      <w:start w:val="1"/>
      <w:numFmt w:val="bullet"/>
      <w:lvlText w:val=""/>
      <w:lvlJc w:val="left"/>
      <w:pPr>
        <w:ind w:left="9882" w:hanging="360"/>
      </w:pPr>
      <w:rPr>
        <w:rFonts w:ascii="Wingdings" w:hAnsi="Wingdings" w:hint="default"/>
      </w:rPr>
    </w:lvl>
  </w:abstractNum>
  <w:abstractNum w:abstractNumId="11" w15:restartNumberingAfterBreak="0">
    <w:nsid w:val="34863955"/>
    <w:multiLevelType w:val="multilevel"/>
    <w:tmpl w:val="4422441E"/>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Zero"/>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3DB2086E"/>
    <w:multiLevelType w:val="hybridMultilevel"/>
    <w:tmpl w:val="4380E470"/>
    <w:lvl w:ilvl="0" w:tplc="C6A8C3C4">
      <w:start w:val="1"/>
      <w:numFmt w:val="bullet"/>
      <w:lvlText w:val="-"/>
      <w:lvlJc w:val="left"/>
      <w:pPr>
        <w:ind w:left="720" w:hanging="360"/>
      </w:pPr>
      <w:rPr>
        <w:rFonts w:ascii="VNI-Times" w:eastAsia="Calibri"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B1E09E6"/>
    <w:multiLevelType w:val="hybridMultilevel"/>
    <w:tmpl w:val="E14013E0"/>
    <w:lvl w:ilvl="0" w:tplc="01AECCD0">
      <w:start w:val="1"/>
      <w:numFmt w:val="decimal"/>
      <w:lvlText w:val="%1."/>
      <w:lvlJc w:val="left"/>
      <w:pPr>
        <w:ind w:left="1257" w:hanging="360"/>
      </w:pPr>
    </w:lvl>
    <w:lvl w:ilvl="1" w:tplc="04090019">
      <w:start w:val="1"/>
      <w:numFmt w:val="lowerLetter"/>
      <w:lvlText w:val="%2."/>
      <w:lvlJc w:val="left"/>
      <w:pPr>
        <w:ind w:left="1977" w:hanging="360"/>
      </w:pPr>
    </w:lvl>
    <w:lvl w:ilvl="2" w:tplc="0409001B">
      <w:start w:val="1"/>
      <w:numFmt w:val="lowerRoman"/>
      <w:lvlText w:val="%3."/>
      <w:lvlJc w:val="right"/>
      <w:pPr>
        <w:ind w:left="2697" w:hanging="180"/>
      </w:pPr>
    </w:lvl>
    <w:lvl w:ilvl="3" w:tplc="0409000F">
      <w:start w:val="1"/>
      <w:numFmt w:val="decimal"/>
      <w:lvlText w:val="%4."/>
      <w:lvlJc w:val="left"/>
      <w:pPr>
        <w:ind w:left="3417" w:hanging="360"/>
      </w:pPr>
    </w:lvl>
    <w:lvl w:ilvl="4" w:tplc="04090019">
      <w:start w:val="1"/>
      <w:numFmt w:val="lowerLetter"/>
      <w:lvlText w:val="%5."/>
      <w:lvlJc w:val="left"/>
      <w:pPr>
        <w:ind w:left="4137" w:hanging="360"/>
      </w:pPr>
    </w:lvl>
    <w:lvl w:ilvl="5" w:tplc="0409001B">
      <w:start w:val="1"/>
      <w:numFmt w:val="lowerRoman"/>
      <w:lvlText w:val="%6."/>
      <w:lvlJc w:val="right"/>
      <w:pPr>
        <w:ind w:left="4857" w:hanging="180"/>
      </w:pPr>
    </w:lvl>
    <w:lvl w:ilvl="6" w:tplc="0409000F">
      <w:start w:val="1"/>
      <w:numFmt w:val="decimal"/>
      <w:lvlText w:val="%7."/>
      <w:lvlJc w:val="left"/>
      <w:pPr>
        <w:ind w:left="5577" w:hanging="360"/>
      </w:pPr>
    </w:lvl>
    <w:lvl w:ilvl="7" w:tplc="04090019">
      <w:start w:val="1"/>
      <w:numFmt w:val="lowerLetter"/>
      <w:lvlText w:val="%8."/>
      <w:lvlJc w:val="left"/>
      <w:pPr>
        <w:ind w:left="6297" w:hanging="360"/>
      </w:pPr>
    </w:lvl>
    <w:lvl w:ilvl="8" w:tplc="0409001B">
      <w:start w:val="1"/>
      <w:numFmt w:val="lowerRoman"/>
      <w:lvlText w:val="%9."/>
      <w:lvlJc w:val="right"/>
      <w:pPr>
        <w:ind w:left="7017" w:hanging="180"/>
      </w:pPr>
    </w:lvl>
  </w:abstractNum>
  <w:abstractNum w:abstractNumId="14" w15:restartNumberingAfterBreak="0">
    <w:nsid w:val="4F6929E1"/>
    <w:multiLevelType w:val="hybridMultilevel"/>
    <w:tmpl w:val="1D303A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4CC3660"/>
    <w:multiLevelType w:val="hybridMultilevel"/>
    <w:tmpl w:val="18CA7B84"/>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9342B2E"/>
    <w:multiLevelType w:val="hybridMultilevel"/>
    <w:tmpl w:val="46D02668"/>
    <w:lvl w:ilvl="0" w:tplc="0E9CD858">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6A9E6CD0"/>
    <w:multiLevelType w:val="hybridMultilevel"/>
    <w:tmpl w:val="186E7852"/>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12"/>
  </w:num>
  <w:num w:numId="3">
    <w:abstractNumId w:val="5"/>
  </w:num>
  <w:num w:numId="4">
    <w:abstractNumId w:val="15"/>
  </w:num>
  <w:num w:numId="5">
    <w:abstractNumId w:val="9"/>
  </w:num>
  <w:num w:numId="6">
    <w:abstractNumId w:val="14"/>
  </w:num>
  <w:num w:numId="7">
    <w:abstractNumId w:val="1"/>
  </w:num>
  <w:num w:numId="8">
    <w:abstractNumId w:val="4"/>
  </w:num>
  <w:num w:numId="9">
    <w:abstractNumId w:val="17"/>
  </w:num>
  <w:num w:numId="10">
    <w:abstractNumId w:val="10"/>
  </w:num>
  <w:num w:numId="11">
    <w:abstractNumId w:val="0"/>
  </w:num>
  <w:num w:numId="12">
    <w:abstractNumId w:val="11"/>
  </w:num>
  <w:num w:numId="13">
    <w:abstractNumId w:val="3"/>
  </w:num>
  <w:num w:numId="14">
    <w:abstractNumId w:val="7"/>
  </w:num>
  <w:num w:numId="15">
    <w:abstractNumId w:val="6"/>
  </w:num>
  <w:num w:numId="16">
    <w:abstractNumId w:val="2"/>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defaultTabStop w:val="720"/>
  <w:drawingGridHorizontalSpacing w:val="130"/>
  <w:displayHorizontalDrawingGridEvery w:val="2"/>
  <w:displayVerticalDrawingGridEvery w:val="2"/>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5DFA"/>
    <w:rsid w:val="000004FF"/>
    <w:rsid w:val="000044CB"/>
    <w:rsid w:val="00005496"/>
    <w:rsid w:val="00010C8C"/>
    <w:rsid w:val="000126F0"/>
    <w:rsid w:val="00012974"/>
    <w:rsid w:val="00017196"/>
    <w:rsid w:val="0002155E"/>
    <w:rsid w:val="00023148"/>
    <w:rsid w:val="00026890"/>
    <w:rsid w:val="0003378D"/>
    <w:rsid w:val="000347A2"/>
    <w:rsid w:val="0004060A"/>
    <w:rsid w:val="00040EBD"/>
    <w:rsid w:val="00040ED1"/>
    <w:rsid w:val="00041F6E"/>
    <w:rsid w:val="000436C5"/>
    <w:rsid w:val="000524C7"/>
    <w:rsid w:val="000530BD"/>
    <w:rsid w:val="00061E7A"/>
    <w:rsid w:val="00064095"/>
    <w:rsid w:val="00065548"/>
    <w:rsid w:val="0006789F"/>
    <w:rsid w:val="00067D9A"/>
    <w:rsid w:val="00081F22"/>
    <w:rsid w:val="00083578"/>
    <w:rsid w:val="0008471D"/>
    <w:rsid w:val="00092C9B"/>
    <w:rsid w:val="00094873"/>
    <w:rsid w:val="00096B66"/>
    <w:rsid w:val="00097A8A"/>
    <w:rsid w:val="000A0770"/>
    <w:rsid w:val="000A3219"/>
    <w:rsid w:val="000A529D"/>
    <w:rsid w:val="000A7899"/>
    <w:rsid w:val="000B70CB"/>
    <w:rsid w:val="000C184E"/>
    <w:rsid w:val="000C1AEB"/>
    <w:rsid w:val="000C229B"/>
    <w:rsid w:val="000C3AF6"/>
    <w:rsid w:val="000C5BD8"/>
    <w:rsid w:val="000D2449"/>
    <w:rsid w:val="000D2AA1"/>
    <w:rsid w:val="000D453C"/>
    <w:rsid w:val="000D4C66"/>
    <w:rsid w:val="000D5D06"/>
    <w:rsid w:val="000D602B"/>
    <w:rsid w:val="000E0EA9"/>
    <w:rsid w:val="000E73C4"/>
    <w:rsid w:val="000F36AC"/>
    <w:rsid w:val="000F412A"/>
    <w:rsid w:val="000F53E9"/>
    <w:rsid w:val="00102A0B"/>
    <w:rsid w:val="00103AA4"/>
    <w:rsid w:val="00105DFA"/>
    <w:rsid w:val="001062B7"/>
    <w:rsid w:val="0011073E"/>
    <w:rsid w:val="00111A7D"/>
    <w:rsid w:val="0011221C"/>
    <w:rsid w:val="00112680"/>
    <w:rsid w:val="00114AC1"/>
    <w:rsid w:val="00117CA0"/>
    <w:rsid w:val="00124AE3"/>
    <w:rsid w:val="001266EE"/>
    <w:rsid w:val="00126AE8"/>
    <w:rsid w:val="00131686"/>
    <w:rsid w:val="00131DF6"/>
    <w:rsid w:val="001320C7"/>
    <w:rsid w:val="001353A7"/>
    <w:rsid w:val="00136154"/>
    <w:rsid w:val="00140D8D"/>
    <w:rsid w:val="00141980"/>
    <w:rsid w:val="00141B75"/>
    <w:rsid w:val="00150C3F"/>
    <w:rsid w:val="001514F8"/>
    <w:rsid w:val="00151833"/>
    <w:rsid w:val="0015335D"/>
    <w:rsid w:val="00157F14"/>
    <w:rsid w:val="00162AD7"/>
    <w:rsid w:val="00167150"/>
    <w:rsid w:val="00170D7C"/>
    <w:rsid w:val="00171C27"/>
    <w:rsid w:val="00171E38"/>
    <w:rsid w:val="00172A6F"/>
    <w:rsid w:val="00173BD1"/>
    <w:rsid w:val="00176FAE"/>
    <w:rsid w:val="00180777"/>
    <w:rsid w:val="001809C2"/>
    <w:rsid w:val="001821F1"/>
    <w:rsid w:val="001857D8"/>
    <w:rsid w:val="001859FC"/>
    <w:rsid w:val="001958F5"/>
    <w:rsid w:val="001A1809"/>
    <w:rsid w:val="001B045A"/>
    <w:rsid w:val="001B225F"/>
    <w:rsid w:val="001B3816"/>
    <w:rsid w:val="001B5051"/>
    <w:rsid w:val="001B695E"/>
    <w:rsid w:val="001C29BF"/>
    <w:rsid w:val="001C3093"/>
    <w:rsid w:val="001C5BB8"/>
    <w:rsid w:val="001C6924"/>
    <w:rsid w:val="001C6A7F"/>
    <w:rsid w:val="001C7659"/>
    <w:rsid w:val="001D2DB2"/>
    <w:rsid w:val="001D76C2"/>
    <w:rsid w:val="001E0760"/>
    <w:rsid w:val="001E095B"/>
    <w:rsid w:val="001E0C45"/>
    <w:rsid w:val="001E46D1"/>
    <w:rsid w:val="001E55C0"/>
    <w:rsid w:val="001E5805"/>
    <w:rsid w:val="001E5917"/>
    <w:rsid w:val="001E6C5C"/>
    <w:rsid w:val="001F3FC4"/>
    <w:rsid w:val="001F57E4"/>
    <w:rsid w:val="001F59B0"/>
    <w:rsid w:val="001F63B8"/>
    <w:rsid w:val="002029F6"/>
    <w:rsid w:val="00203C67"/>
    <w:rsid w:val="00207CB5"/>
    <w:rsid w:val="00210042"/>
    <w:rsid w:val="00213189"/>
    <w:rsid w:val="00214088"/>
    <w:rsid w:val="00216138"/>
    <w:rsid w:val="002163BC"/>
    <w:rsid w:val="00217652"/>
    <w:rsid w:val="00217699"/>
    <w:rsid w:val="0022301F"/>
    <w:rsid w:val="00223C56"/>
    <w:rsid w:val="002244B7"/>
    <w:rsid w:val="0022595F"/>
    <w:rsid w:val="002311FC"/>
    <w:rsid w:val="00235248"/>
    <w:rsid w:val="002408F6"/>
    <w:rsid w:val="00241625"/>
    <w:rsid w:val="00241D45"/>
    <w:rsid w:val="002438E2"/>
    <w:rsid w:val="00244238"/>
    <w:rsid w:val="00251C47"/>
    <w:rsid w:val="00252003"/>
    <w:rsid w:val="0026389B"/>
    <w:rsid w:val="00266167"/>
    <w:rsid w:val="00271C55"/>
    <w:rsid w:val="0027694D"/>
    <w:rsid w:val="00277D12"/>
    <w:rsid w:val="0028083A"/>
    <w:rsid w:val="0028303A"/>
    <w:rsid w:val="002837B9"/>
    <w:rsid w:val="00287B99"/>
    <w:rsid w:val="00287E66"/>
    <w:rsid w:val="00294CB5"/>
    <w:rsid w:val="002954C5"/>
    <w:rsid w:val="0029637B"/>
    <w:rsid w:val="002963DD"/>
    <w:rsid w:val="002969FB"/>
    <w:rsid w:val="002A0852"/>
    <w:rsid w:val="002B230A"/>
    <w:rsid w:val="002B71EF"/>
    <w:rsid w:val="002C1551"/>
    <w:rsid w:val="002C676E"/>
    <w:rsid w:val="002D16D6"/>
    <w:rsid w:val="002D27C0"/>
    <w:rsid w:val="002D4F58"/>
    <w:rsid w:val="002D560D"/>
    <w:rsid w:val="002E217B"/>
    <w:rsid w:val="002E2287"/>
    <w:rsid w:val="002E5F54"/>
    <w:rsid w:val="002F0A2E"/>
    <w:rsid w:val="002F0AF5"/>
    <w:rsid w:val="002F3DC0"/>
    <w:rsid w:val="002F56B4"/>
    <w:rsid w:val="002F5DEE"/>
    <w:rsid w:val="002F6CF2"/>
    <w:rsid w:val="0030571A"/>
    <w:rsid w:val="003105A6"/>
    <w:rsid w:val="00310943"/>
    <w:rsid w:val="00313D12"/>
    <w:rsid w:val="003141F5"/>
    <w:rsid w:val="00314261"/>
    <w:rsid w:val="00314B69"/>
    <w:rsid w:val="00315D44"/>
    <w:rsid w:val="00316B81"/>
    <w:rsid w:val="00316F72"/>
    <w:rsid w:val="00325DFA"/>
    <w:rsid w:val="00325F25"/>
    <w:rsid w:val="00327D9D"/>
    <w:rsid w:val="0033316E"/>
    <w:rsid w:val="0033340D"/>
    <w:rsid w:val="00335555"/>
    <w:rsid w:val="003365E2"/>
    <w:rsid w:val="003370A6"/>
    <w:rsid w:val="0033759B"/>
    <w:rsid w:val="003418AA"/>
    <w:rsid w:val="00341E76"/>
    <w:rsid w:val="00345E5B"/>
    <w:rsid w:val="00346B90"/>
    <w:rsid w:val="00346F48"/>
    <w:rsid w:val="00350591"/>
    <w:rsid w:val="00351692"/>
    <w:rsid w:val="00351920"/>
    <w:rsid w:val="0035256B"/>
    <w:rsid w:val="00353784"/>
    <w:rsid w:val="0036191A"/>
    <w:rsid w:val="00362D5A"/>
    <w:rsid w:val="0037466A"/>
    <w:rsid w:val="00377C50"/>
    <w:rsid w:val="00377E18"/>
    <w:rsid w:val="00380385"/>
    <w:rsid w:val="003803CC"/>
    <w:rsid w:val="00382D67"/>
    <w:rsid w:val="00382DE5"/>
    <w:rsid w:val="00386CF7"/>
    <w:rsid w:val="003944E6"/>
    <w:rsid w:val="00394BE8"/>
    <w:rsid w:val="00394D7A"/>
    <w:rsid w:val="003969F2"/>
    <w:rsid w:val="003A103A"/>
    <w:rsid w:val="003A20FD"/>
    <w:rsid w:val="003A24F0"/>
    <w:rsid w:val="003A3FBC"/>
    <w:rsid w:val="003A5C77"/>
    <w:rsid w:val="003A689F"/>
    <w:rsid w:val="003A6DC5"/>
    <w:rsid w:val="003B49FF"/>
    <w:rsid w:val="003B4F1C"/>
    <w:rsid w:val="003B6F97"/>
    <w:rsid w:val="003C278F"/>
    <w:rsid w:val="003C3073"/>
    <w:rsid w:val="003C4E68"/>
    <w:rsid w:val="003C613E"/>
    <w:rsid w:val="003D13FF"/>
    <w:rsid w:val="003D2FE5"/>
    <w:rsid w:val="003D4974"/>
    <w:rsid w:val="003D4B3D"/>
    <w:rsid w:val="003D57B2"/>
    <w:rsid w:val="003D6738"/>
    <w:rsid w:val="003E161D"/>
    <w:rsid w:val="003E620E"/>
    <w:rsid w:val="003E673E"/>
    <w:rsid w:val="004009ED"/>
    <w:rsid w:val="00403362"/>
    <w:rsid w:val="0040355E"/>
    <w:rsid w:val="00410EE6"/>
    <w:rsid w:val="00414E00"/>
    <w:rsid w:val="0041502B"/>
    <w:rsid w:val="0041568B"/>
    <w:rsid w:val="00422BD5"/>
    <w:rsid w:val="00422E11"/>
    <w:rsid w:val="00426140"/>
    <w:rsid w:val="00426FED"/>
    <w:rsid w:val="00432DB9"/>
    <w:rsid w:val="00434D1D"/>
    <w:rsid w:val="004370E4"/>
    <w:rsid w:val="004371F6"/>
    <w:rsid w:val="00442987"/>
    <w:rsid w:val="00451350"/>
    <w:rsid w:val="00452043"/>
    <w:rsid w:val="004553A7"/>
    <w:rsid w:val="0045694D"/>
    <w:rsid w:val="00457C3E"/>
    <w:rsid w:val="0046104E"/>
    <w:rsid w:val="004704C9"/>
    <w:rsid w:val="00473C0B"/>
    <w:rsid w:val="00475F3F"/>
    <w:rsid w:val="004766F0"/>
    <w:rsid w:val="00477BC1"/>
    <w:rsid w:val="004806DF"/>
    <w:rsid w:val="00482058"/>
    <w:rsid w:val="004870C0"/>
    <w:rsid w:val="0049026C"/>
    <w:rsid w:val="00493CEE"/>
    <w:rsid w:val="004940F8"/>
    <w:rsid w:val="004953E2"/>
    <w:rsid w:val="00495B2E"/>
    <w:rsid w:val="004A0EC2"/>
    <w:rsid w:val="004A304A"/>
    <w:rsid w:val="004A5C66"/>
    <w:rsid w:val="004B49E0"/>
    <w:rsid w:val="004B61FA"/>
    <w:rsid w:val="004B64B5"/>
    <w:rsid w:val="004C18DC"/>
    <w:rsid w:val="004C5AA6"/>
    <w:rsid w:val="004D10A6"/>
    <w:rsid w:val="004D146A"/>
    <w:rsid w:val="004D1B5E"/>
    <w:rsid w:val="004D4C93"/>
    <w:rsid w:val="004D5A11"/>
    <w:rsid w:val="004D5CDC"/>
    <w:rsid w:val="004D694E"/>
    <w:rsid w:val="004E3293"/>
    <w:rsid w:val="004E3790"/>
    <w:rsid w:val="004F03FB"/>
    <w:rsid w:val="004F17A5"/>
    <w:rsid w:val="004F2D34"/>
    <w:rsid w:val="004F3AB6"/>
    <w:rsid w:val="004F43E9"/>
    <w:rsid w:val="00502CA2"/>
    <w:rsid w:val="00503AB6"/>
    <w:rsid w:val="00503E09"/>
    <w:rsid w:val="005041E2"/>
    <w:rsid w:val="00507CCD"/>
    <w:rsid w:val="00507E83"/>
    <w:rsid w:val="00513303"/>
    <w:rsid w:val="00513EEE"/>
    <w:rsid w:val="00514AAE"/>
    <w:rsid w:val="00520712"/>
    <w:rsid w:val="00521854"/>
    <w:rsid w:val="00522D92"/>
    <w:rsid w:val="005247FF"/>
    <w:rsid w:val="005252A0"/>
    <w:rsid w:val="005339FE"/>
    <w:rsid w:val="005345EB"/>
    <w:rsid w:val="00534E65"/>
    <w:rsid w:val="00536A41"/>
    <w:rsid w:val="0053715B"/>
    <w:rsid w:val="00542777"/>
    <w:rsid w:val="005450BF"/>
    <w:rsid w:val="00545E50"/>
    <w:rsid w:val="00546FA2"/>
    <w:rsid w:val="00547BC7"/>
    <w:rsid w:val="005509D6"/>
    <w:rsid w:val="00551B01"/>
    <w:rsid w:val="005606D4"/>
    <w:rsid w:val="00560883"/>
    <w:rsid w:val="005624EF"/>
    <w:rsid w:val="00562CFB"/>
    <w:rsid w:val="00563209"/>
    <w:rsid w:val="0056396E"/>
    <w:rsid w:val="00563BA0"/>
    <w:rsid w:val="00575690"/>
    <w:rsid w:val="00577082"/>
    <w:rsid w:val="00577274"/>
    <w:rsid w:val="00580508"/>
    <w:rsid w:val="005816E9"/>
    <w:rsid w:val="00583239"/>
    <w:rsid w:val="0058728D"/>
    <w:rsid w:val="00590856"/>
    <w:rsid w:val="00590C99"/>
    <w:rsid w:val="00591060"/>
    <w:rsid w:val="00593485"/>
    <w:rsid w:val="0059553F"/>
    <w:rsid w:val="005A07E3"/>
    <w:rsid w:val="005A2D07"/>
    <w:rsid w:val="005A50FE"/>
    <w:rsid w:val="005A5798"/>
    <w:rsid w:val="005B4164"/>
    <w:rsid w:val="005B689A"/>
    <w:rsid w:val="005C2600"/>
    <w:rsid w:val="005C2CBB"/>
    <w:rsid w:val="005C3F4B"/>
    <w:rsid w:val="005C598C"/>
    <w:rsid w:val="005C6DA9"/>
    <w:rsid w:val="005C75C2"/>
    <w:rsid w:val="005D1B02"/>
    <w:rsid w:val="005D432F"/>
    <w:rsid w:val="005D7B9F"/>
    <w:rsid w:val="005E29A5"/>
    <w:rsid w:val="005E405D"/>
    <w:rsid w:val="005E4300"/>
    <w:rsid w:val="005E63E3"/>
    <w:rsid w:val="005E6912"/>
    <w:rsid w:val="005E6E1B"/>
    <w:rsid w:val="005F4891"/>
    <w:rsid w:val="005F4BA2"/>
    <w:rsid w:val="005F6F5E"/>
    <w:rsid w:val="00601E4F"/>
    <w:rsid w:val="0060331D"/>
    <w:rsid w:val="00604A13"/>
    <w:rsid w:val="00604CD1"/>
    <w:rsid w:val="006059DC"/>
    <w:rsid w:val="006061F9"/>
    <w:rsid w:val="006108DC"/>
    <w:rsid w:val="00611AFA"/>
    <w:rsid w:val="00612539"/>
    <w:rsid w:val="00615161"/>
    <w:rsid w:val="0061615A"/>
    <w:rsid w:val="006169BD"/>
    <w:rsid w:val="00616E96"/>
    <w:rsid w:val="006230D3"/>
    <w:rsid w:val="00623FCE"/>
    <w:rsid w:val="00624B1E"/>
    <w:rsid w:val="006254ED"/>
    <w:rsid w:val="00625888"/>
    <w:rsid w:val="006261A3"/>
    <w:rsid w:val="00626841"/>
    <w:rsid w:val="006268C8"/>
    <w:rsid w:val="006336E5"/>
    <w:rsid w:val="00635784"/>
    <w:rsid w:val="00640C8A"/>
    <w:rsid w:val="00642DFA"/>
    <w:rsid w:val="00644186"/>
    <w:rsid w:val="0064480B"/>
    <w:rsid w:val="00647DFE"/>
    <w:rsid w:val="0065115C"/>
    <w:rsid w:val="006537B7"/>
    <w:rsid w:val="00653C26"/>
    <w:rsid w:val="00653C94"/>
    <w:rsid w:val="006625C5"/>
    <w:rsid w:val="0066411B"/>
    <w:rsid w:val="00665367"/>
    <w:rsid w:val="006661FA"/>
    <w:rsid w:val="0067043E"/>
    <w:rsid w:val="00671246"/>
    <w:rsid w:val="0067364D"/>
    <w:rsid w:val="00674263"/>
    <w:rsid w:val="00674C81"/>
    <w:rsid w:val="0067608C"/>
    <w:rsid w:val="006769CD"/>
    <w:rsid w:val="0068060A"/>
    <w:rsid w:val="0068441A"/>
    <w:rsid w:val="0068506B"/>
    <w:rsid w:val="006856DE"/>
    <w:rsid w:val="00685F65"/>
    <w:rsid w:val="00686F4C"/>
    <w:rsid w:val="00687846"/>
    <w:rsid w:val="0069108F"/>
    <w:rsid w:val="006948A0"/>
    <w:rsid w:val="0069589E"/>
    <w:rsid w:val="006959CA"/>
    <w:rsid w:val="006A1C3F"/>
    <w:rsid w:val="006A5FB5"/>
    <w:rsid w:val="006A63B6"/>
    <w:rsid w:val="006B1939"/>
    <w:rsid w:val="006B27D8"/>
    <w:rsid w:val="006B341B"/>
    <w:rsid w:val="006C1BFC"/>
    <w:rsid w:val="006C50B3"/>
    <w:rsid w:val="006D065A"/>
    <w:rsid w:val="006D2221"/>
    <w:rsid w:val="006D4C2F"/>
    <w:rsid w:val="006D65BF"/>
    <w:rsid w:val="006E2CCC"/>
    <w:rsid w:val="006E30EC"/>
    <w:rsid w:val="006E7191"/>
    <w:rsid w:val="006F409F"/>
    <w:rsid w:val="006F5E10"/>
    <w:rsid w:val="006F7224"/>
    <w:rsid w:val="00701D38"/>
    <w:rsid w:val="00703337"/>
    <w:rsid w:val="00703445"/>
    <w:rsid w:val="00704DEE"/>
    <w:rsid w:val="00710504"/>
    <w:rsid w:val="007106B4"/>
    <w:rsid w:val="00711D47"/>
    <w:rsid w:val="007129A3"/>
    <w:rsid w:val="00713A03"/>
    <w:rsid w:val="00713A30"/>
    <w:rsid w:val="00713D32"/>
    <w:rsid w:val="00716F26"/>
    <w:rsid w:val="00717735"/>
    <w:rsid w:val="007205E3"/>
    <w:rsid w:val="00721F00"/>
    <w:rsid w:val="00723A94"/>
    <w:rsid w:val="00723B96"/>
    <w:rsid w:val="0072713A"/>
    <w:rsid w:val="00732A9B"/>
    <w:rsid w:val="007358D2"/>
    <w:rsid w:val="00737DDF"/>
    <w:rsid w:val="00740C17"/>
    <w:rsid w:val="00743ADE"/>
    <w:rsid w:val="007478C7"/>
    <w:rsid w:val="00747E84"/>
    <w:rsid w:val="007527D0"/>
    <w:rsid w:val="0075315E"/>
    <w:rsid w:val="00753624"/>
    <w:rsid w:val="007537F5"/>
    <w:rsid w:val="007542E5"/>
    <w:rsid w:val="007554C7"/>
    <w:rsid w:val="00756CBA"/>
    <w:rsid w:val="00757E51"/>
    <w:rsid w:val="007636D5"/>
    <w:rsid w:val="00764B94"/>
    <w:rsid w:val="007653C2"/>
    <w:rsid w:val="00767D19"/>
    <w:rsid w:val="00772891"/>
    <w:rsid w:val="00772C94"/>
    <w:rsid w:val="00776C97"/>
    <w:rsid w:val="0077749A"/>
    <w:rsid w:val="00780037"/>
    <w:rsid w:val="00780BBB"/>
    <w:rsid w:val="00780EA4"/>
    <w:rsid w:val="00781437"/>
    <w:rsid w:val="0078193F"/>
    <w:rsid w:val="00784455"/>
    <w:rsid w:val="007848D4"/>
    <w:rsid w:val="0078551A"/>
    <w:rsid w:val="007906CE"/>
    <w:rsid w:val="00793825"/>
    <w:rsid w:val="00795D94"/>
    <w:rsid w:val="007A2BB0"/>
    <w:rsid w:val="007A357F"/>
    <w:rsid w:val="007A62BC"/>
    <w:rsid w:val="007A7DDB"/>
    <w:rsid w:val="007B201C"/>
    <w:rsid w:val="007B64A6"/>
    <w:rsid w:val="007B7442"/>
    <w:rsid w:val="007C0732"/>
    <w:rsid w:val="007D0D67"/>
    <w:rsid w:val="007D155D"/>
    <w:rsid w:val="007D31DB"/>
    <w:rsid w:val="007D3C3B"/>
    <w:rsid w:val="007D70F7"/>
    <w:rsid w:val="007E1EAB"/>
    <w:rsid w:val="007E2F20"/>
    <w:rsid w:val="007E33D7"/>
    <w:rsid w:val="007E4CD9"/>
    <w:rsid w:val="007F1FCC"/>
    <w:rsid w:val="007F36C3"/>
    <w:rsid w:val="007F49CE"/>
    <w:rsid w:val="007F4EEC"/>
    <w:rsid w:val="007F5167"/>
    <w:rsid w:val="007F5EAE"/>
    <w:rsid w:val="007F62C3"/>
    <w:rsid w:val="00803878"/>
    <w:rsid w:val="00806E87"/>
    <w:rsid w:val="0081073A"/>
    <w:rsid w:val="0081300C"/>
    <w:rsid w:val="00816F31"/>
    <w:rsid w:val="00817E6F"/>
    <w:rsid w:val="008202A5"/>
    <w:rsid w:val="008233A7"/>
    <w:rsid w:val="008246A2"/>
    <w:rsid w:val="00825EE5"/>
    <w:rsid w:val="00835965"/>
    <w:rsid w:val="00837C2A"/>
    <w:rsid w:val="00840BFE"/>
    <w:rsid w:val="00842785"/>
    <w:rsid w:val="00843580"/>
    <w:rsid w:val="00844710"/>
    <w:rsid w:val="0084531F"/>
    <w:rsid w:val="0084669F"/>
    <w:rsid w:val="008565E7"/>
    <w:rsid w:val="008576AB"/>
    <w:rsid w:val="0086221D"/>
    <w:rsid w:val="00864C67"/>
    <w:rsid w:val="00864CEF"/>
    <w:rsid w:val="0086543D"/>
    <w:rsid w:val="008666B6"/>
    <w:rsid w:val="00867229"/>
    <w:rsid w:val="00872524"/>
    <w:rsid w:val="008734EF"/>
    <w:rsid w:val="008757CF"/>
    <w:rsid w:val="008758ED"/>
    <w:rsid w:val="0087756D"/>
    <w:rsid w:val="0088069F"/>
    <w:rsid w:val="008806B6"/>
    <w:rsid w:val="00881123"/>
    <w:rsid w:val="00883844"/>
    <w:rsid w:val="0088602B"/>
    <w:rsid w:val="0089289F"/>
    <w:rsid w:val="00893513"/>
    <w:rsid w:val="0089453D"/>
    <w:rsid w:val="00895639"/>
    <w:rsid w:val="00897B87"/>
    <w:rsid w:val="008A0C96"/>
    <w:rsid w:val="008A0E6F"/>
    <w:rsid w:val="008A1168"/>
    <w:rsid w:val="008A3A0A"/>
    <w:rsid w:val="008A3BAE"/>
    <w:rsid w:val="008A717D"/>
    <w:rsid w:val="008B000F"/>
    <w:rsid w:val="008B1265"/>
    <w:rsid w:val="008B373C"/>
    <w:rsid w:val="008B6107"/>
    <w:rsid w:val="008B7098"/>
    <w:rsid w:val="008C02F2"/>
    <w:rsid w:val="008C0B0F"/>
    <w:rsid w:val="008C2895"/>
    <w:rsid w:val="008D4B6F"/>
    <w:rsid w:val="008D4E54"/>
    <w:rsid w:val="008D572D"/>
    <w:rsid w:val="008D67A0"/>
    <w:rsid w:val="008D6965"/>
    <w:rsid w:val="008E4EFD"/>
    <w:rsid w:val="008F0A3A"/>
    <w:rsid w:val="008F313D"/>
    <w:rsid w:val="008F37D5"/>
    <w:rsid w:val="008F4894"/>
    <w:rsid w:val="008F6263"/>
    <w:rsid w:val="00900F38"/>
    <w:rsid w:val="00901E22"/>
    <w:rsid w:val="00901F24"/>
    <w:rsid w:val="00902913"/>
    <w:rsid w:val="00903272"/>
    <w:rsid w:val="00905802"/>
    <w:rsid w:val="0090779B"/>
    <w:rsid w:val="00907FE5"/>
    <w:rsid w:val="00910A95"/>
    <w:rsid w:val="00910B66"/>
    <w:rsid w:val="009117FC"/>
    <w:rsid w:val="009140C7"/>
    <w:rsid w:val="0091449F"/>
    <w:rsid w:val="00915542"/>
    <w:rsid w:val="00915D1D"/>
    <w:rsid w:val="00916C9B"/>
    <w:rsid w:val="00920D0D"/>
    <w:rsid w:val="00920D21"/>
    <w:rsid w:val="00921C4B"/>
    <w:rsid w:val="00926B01"/>
    <w:rsid w:val="00930E73"/>
    <w:rsid w:val="00933433"/>
    <w:rsid w:val="00934641"/>
    <w:rsid w:val="00935093"/>
    <w:rsid w:val="00935436"/>
    <w:rsid w:val="00935E59"/>
    <w:rsid w:val="00937B22"/>
    <w:rsid w:val="009412D2"/>
    <w:rsid w:val="009522A6"/>
    <w:rsid w:val="00952332"/>
    <w:rsid w:val="00952977"/>
    <w:rsid w:val="0095324B"/>
    <w:rsid w:val="00954A7E"/>
    <w:rsid w:val="00955EB9"/>
    <w:rsid w:val="00956EE1"/>
    <w:rsid w:val="00960B73"/>
    <w:rsid w:val="00961BD8"/>
    <w:rsid w:val="00965654"/>
    <w:rsid w:val="00966E42"/>
    <w:rsid w:val="0096728B"/>
    <w:rsid w:val="0096766D"/>
    <w:rsid w:val="00970AD0"/>
    <w:rsid w:val="0097143E"/>
    <w:rsid w:val="00974296"/>
    <w:rsid w:val="0097552A"/>
    <w:rsid w:val="00981EE1"/>
    <w:rsid w:val="009838F7"/>
    <w:rsid w:val="009841A7"/>
    <w:rsid w:val="00986666"/>
    <w:rsid w:val="00987F61"/>
    <w:rsid w:val="00992010"/>
    <w:rsid w:val="00995118"/>
    <w:rsid w:val="0099700C"/>
    <w:rsid w:val="009A08C3"/>
    <w:rsid w:val="009A1650"/>
    <w:rsid w:val="009A2587"/>
    <w:rsid w:val="009A26EB"/>
    <w:rsid w:val="009A6317"/>
    <w:rsid w:val="009B17A9"/>
    <w:rsid w:val="009B2D77"/>
    <w:rsid w:val="009B423C"/>
    <w:rsid w:val="009B48C9"/>
    <w:rsid w:val="009B50E4"/>
    <w:rsid w:val="009B6684"/>
    <w:rsid w:val="009C3D2E"/>
    <w:rsid w:val="009C5095"/>
    <w:rsid w:val="009C6478"/>
    <w:rsid w:val="009D3352"/>
    <w:rsid w:val="009D63FB"/>
    <w:rsid w:val="009E3427"/>
    <w:rsid w:val="009E4C77"/>
    <w:rsid w:val="009E5E4B"/>
    <w:rsid w:val="009E745D"/>
    <w:rsid w:val="009F1B3D"/>
    <w:rsid w:val="009F26B8"/>
    <w:rsid w:val="009F7437"/>
    <w:rsid w:val="009F7978"/>
    <w:rsid w:val="00A00EAB"/>
    <w:rsid w:val="00A05804"/>
    <w:rsid w:val="00A06192"/>
    <w:rsid w:val="00A07E68"/>
    <w:rsid w:val="00A12BFE"/>
    <w:rsid w:val="00A12C62"/>
    <w:rsid w:val="00A1538C"/>
    <w:rsid w:val="00A209ED"/>
    <w:rsid w:val="00A2125F"/>
    <w:rsid w:val="00A21637"/>
    <w:rsid w:val="00A21902"/>
    <w:rsid w:val="00A236FC"/>
    <w:rsid w:val="00A24A8C"/>
    <w:rsid w:val="00A24EDE"/>
    <w:rsid w:val="00A25087"/>
    <w:rsid w:val="00A250EC"/>
    <w:rsid w:val="00A27B0B"/>
    <w:rsid w:val="00A33BC5"/>
    <w:rsid w:val="00A364B5"/>
    <w:rsid w:val="00A401FF"/>
    <w:rsid w:val="00A4047D"/>
    <w:rsid w:val="00A4087A"/>
    <w:rsid w:val="00A40F86"/>
    <w:rsid w:val="00A410AA"/>
    <w:rsid w:val="00A41D22"/>
    <w:rsid w:val="00A42605"/>
    <w:rsid w:val="00A50BC6"/>
    <w:rsid w:val="00A52BA5"/>
    <w:rsid w:val="00A5506D"/>
    <w:rsid w:val="00A56447"/>
    <w:rsid w:val="00A57735"/>
    <w:rsid w:val="00A64015"/>
    <w:rsid w:val="00A65CC6"/>
    <w:rsid w:val="00A67758"/>
    <w:rsid w:val="00A714C7"/>
    <w:rsid w:val="00A71B09"/>
    <w:rsid w:val="00A71B69"/>
    <w:rsid w:val="00A72177"/>
    <w:rsid w:val="00A72A3B"/>
    <w:rsid w:val="00A72EDA"/>
    <w:rsid w:val="00A734B8"/>
    <w:rsid w:val="00A75361"/>
    <w:rsid w:val="00A7733B"/>
    <w:rsid w:val="00A804DE"/>
    <w:rsid w:val="00A82D89"/>
    <w:rsid w:val="00A85242"/>
    <w:rsid w:val="00A91661"/>
    <w:rsid w:val="00A91827"/>
    <w:rsid w:val="00A91C57"/>
    <w:rsid w:val="00A96B63"/>
    <w:rsid w:val="00AA65FE"/>
    <w:rsid w:val="00AB0020"/>
    <w:rsid w:val="00AB0A7F"/>
    <w:rsid w:val="00AB0C50"/>
    <w:rsid w:val="00AB2B06"/>
    <w:rsid w:val="00AB3064"/>
    <w:rsid w:val="00AB6833"/>
    <w:rsid w:val="00AB720A"/>
    <w:rsid w:val="00AC215B"/>
    <w:rsid w:val="00AC5A85"/>
    <w:rsid w:val="00AC62BA"/>
    <w:rsid w:val="00AC791D"/>
    <w:rsid w:val="00AD2A6D"/>
    <w:rsid w:val="00AD7454"/>
    <w:rsid w:val="00AE04DA"/>
    <w:rsid w:val="00AE4696"/>
    <w:rsid w:val="00AE623E"/>
    <w:rsid w:val="00AF0C43"/>
    <w:rsid w:val="00AF34B6"/>
    <w:rsid w:val="00AF4D6F"/>
    <w:rsid w:val="00AF7285"/>
    <w:rsid w:val="00B03883"/>
    <w:rsid w:val="00B051A0"/>
    <w:rsid w:val="00B05A89"/>
    <w:rsid w:val="00B1110B"/>
    <w:rsid w:val="00B11548"/>
    <w:rsid w:val="00B11667"/>
    <w:rsid w:val="00B11B7D"/>
    <w:rsid w:val="00B14B97"/>
    <w:rsid w:val="00B14D02"/>
    <w:rsid w:val="00B20B32"/>
    <w:rsid w:val="00B21373"/>
    <w:rsid w:val="00B21799"/>
    <w:rsid w:val="00B247E4"/>
    <w:rsid w:val="00B24BE6"/>
    <w:rsid w:val="00B40107"/>
    <w:rsid w:val="00B44BF8"/>
    <w:rsid w:val="00B45343"/>
    <w:rsid w:val="00B47815"/>
    <w:rsid w:val="00B510D3"/>
    <w:rsid w:val="00B527E2"/>
    <w:rsid w:val="00B52AA6"/>
    <w:rsid w:val="00B6021A"/>
    <w:rsid w:val="00B6580F"/>
    <w:rsid w:val="00B73345"/>
    <w:rsid w:val="00B763E6"/>
    <w:rsid w:val="00B83068"/>
    <w:rsid w:val="00B83560"/>
    <w:rsid w:val="00B8639C"/>
    <w:rsid w:val="00B90DB5"/>
    <w:rsid w:val="00B96983"/>
    <w:rsid w:val="00B96FA1"/>
    <w:rsid w:val="00BA0F40"/>
    <w:rsid w:val="00BA21C3"/>
    <w:rsid w:val="00BA65A4"/>
    <w:rsid w:val="00BB0B10"/>
    <w:rsid w:val="00BB2635"/>
    <w:rsid w:val="00BB3696"/>
    <w:rsid w:val="00BB5149"/>
    <w:rsid w:val="00BB614E"/>
    <w:rsid w:val="00BC0155"/>
    <w:rsid w:val="00BC0FB3"/>
    <w:rsid w:val="00BC26E5"/>
    <w:rsid w:val="00BC7DE8"/>
    <w:rsid w:val="00BD0432"/>
    <w:rsid w:val="00BD0DC5"/>
    <w:rsid w:val="00BD52AA"/>
    <w:rsid w:val="00BD576A"/>
    <w:rsid w:val="00BD6915"/>
    <w:rsid w:val="00BE36C1"/>
    <w:rsid w:val="00BE391A"/>
    <w:rsid w:val="00BE3CCA"/>
    <w:rsid w:val="00BE500D"/>
    <w:rsid w:val="00BE7649"/>
    <w:rsid w:val="00BF1CA5"/>
    <w:rsid w:val="00BF4B48"/>
    <w:rsid w:val="00BF4EB1"/>
    <w:rsid w:val="00BF7E39"/>
    <w:rsid w:val="00C05FF8"/>
    <w:rsid w:val="00C128A9"/>
    <w:rsid w:val="00C1451E"/>
    <w:rsid w:val="00C15278"/>
    <w:rsid w:val="00C15CD4"/>
    <w:rsid w:val="00C163D5"/>
    <w:rsid w:val="00C21D5E"/>
    <w:rsid w:val="00C2385D"/>
    <w:rsid w:val="00C23EAA"/>
    <w:rsid w:val="00C263D4"/>
    <w:rsid w:val="00C26774"/>
    <w:rsid w:val="00C26ABD"/>
    <w:rsid w:val="00C302AE"/>
    <w:rsid w:val="00C32923"/>
    <w:rsid w:val="00C334BB"/>
    <w:rsid w:val="00C34E09"/>
    <w:rsid w:val="00C3560C"/>
    <w:rsid w:val="00C37E6D"/>
    <w:rsid w:val="00C54061"/>
    <w:rsid w:val="00C54730"/>
    <w:rsid w:val="00C56546"/>
    <w:rsid w:val="00C60C12"/>
    <w:rsid w:val="00C61F37"/>
    <w:rsid w:val="00C62BED"/>
    <w:rsid w:val="00C71325"/>
    <w:rsid w:val="00C71611"/>
    <w:rsid w:val="00C7175A"/>
    <w:rsid w:val="00C73D2F"/>
    <w:rsid w:val="00C76754"/>
    <w:rsid w:val="00C77F44"/>
    <w:rsid w:val="00C80389"/>
    <w:rsid w:val="00C80856"/>
    <w:rsid w:val="00C81C45"/>
    <w:rsid w:val="00C8270D"/>
    <w:rsid w:val="00C85A3A"/>
    <w:rsid w:val="00C94DA0"/>
    <w:rsid w:val="00C952AF"/>
    <w:rsid w:val="00C97BED"/>
    <w:rsid w:val="00CA005E"/>
    <w:rsid w:val="00CA054A"/>
    <w:rsid w:val="00CA276C"/>
    <w:rsid w:val="00CA351F"/>
    <w:rsid w:val="00CA5235"/>
    <w:rsid w:val="00CB16B3"/>
    <w:rsid w:val="00CB1CD4"/>
    <w:rsid w:val="00CB3180"/>
    <w:rsid w:val="00CB470D"/>
    <w:rsid w:val="00CB71F7"/>
    <w:rsid w:val="00CC266F"/>
    <w:rsid w:val="00CC634D"/>
    <w:rsid w:val="00CE033F"/>
    <w:rsid w:val="00CE7BCC"/>
    <w:rsid w:val="00CF17FE"/>
    <w:rsid w:val="00CF532D"/>
    <w:rsid w:val="00CF737B"/>
    <w:rsid w:val="00CF7615"/>
    <w:rsid w:val="00D007A5"/>
    <w:rsid w:val="00D00C33"/>
    <w:rsid w:val="00D0736D"/>
    <w:rsid w:val="00D07376"/>
    <w:rsid w:val="00D10252"/>
    <w:rsid w:val="00D17607"/>
    <w:rsid w:val="00D22B6B"/>
    <w:rsid w:val="00D22E30"/>
    <w:rsid w:val="00D25CAE"/>
    <w:rsid w:val="00D25E87"/>
    <w:rsid w:val="00D3001D"/>
    <w:rsid w:val="00D30B7E"/>
    <w:rsid w:val="00D30C96"/>
    <w:rsid w:val="00D31750"/>
    <w:rsid w:val="00D33E23"/>
    <w:rsid w:val="00D36AE6"/>
    <w:rsid w:val="00D43CDB"/>
    <w:rsid w:val="00D44183"/>
    <w:rsid w:val="00D4626C"/>
    <w:rsid w:val="00D467C6"/>
    <w:rsid w:val="00D47098"/>
    <w:rsid w:val="00D50DC8"/>
    <w:rsid w:val="00D51594"/>
    <w:rsid w:val="00D52F85"/>
    <w:rsid w:val="00D601DE"/>
    <w:rsid w:val="00D650AF"/>
    <w:rsid w:val="00D718E8"/>
    <w:rsid w:val="00D71E40"/>
    <w:rsid w:val="00D83F3D"/>
    <w:rsid w:val="00D844A8"/>
    <w:rsid w:val="00D902A6"/>
    <w:rsid w:val="00D91532"/>
    <w:rsid w:val="00D95E37"/>
    <w:rsid w:val="00D96DA7"/>
    <w:rsid w:val="00D96EDA"/>
    <w:rsid w:val="00D972AA"/>
    <w:rsid w:val="00DA1FB6"/>
    <w:rsid w:val="00DA2E12"/>
    <w:rsid w:val="00DA32D3"/>
    <w:rsid w:val="00DA5FAE"/>
    <w:rsid w:val="00DA625F"/>
    <w:rsid w:val="00DB002F"/>
    <w:rsid w:val="00DB0B88"/>
    <w:rsid w:val="00DB116A"/>
    <w:rsid w:val="00DB2521"/>
    <w:rsid w:val="00DB5920"/>
    <w:rsid w:val="00DB6C58"/>
    <w:rsid w:val="00DC0A37"/>
    <w:rsid w:val="00DC1ADD"/>
    <w:rsid w:val="00DC4379"/>
    <w:rsid w:val="00DC66FE"/>
    <w:rsid w:val="00DC6813"/>
    <w:rsid w:val="00DC75C5"/>
    <w:rsid w:val="00DD1D82"/>
    <w:rsid w:val="00DD315C"/>
    <w:rsid w:val="00DD492C"/>
    <w:rsid w:val="00DD510D"/>
    <w:rsid w:val="00DD6107"/>
    <w:rsid w:val="00DE0978"/>
    <w:rsid w:val="00DE562F"/>
    <w:rsid w:val="00DE5A33"/>
    <w:rsid w:val="00DE5AF9"/>
    <w:rsid w:val="00DE6B5A"/>
    <w:rsid w:val="00DE6EF3"/>
    <w:rsid w:val="00DF2CDC"/>
    <w:rsid w:val="00DF43D3"/>
    <w:rsid w:val="00DF4A39"/>
    <w:rsid w:val="00DF5638"/>
    <w:rsid w:val="00DF7A8B"/>
    <w:rsid w:val="00E0096A"/>
    <w:rsid w:val="00E00C7E"/>
    <w:rsid w:val="00E01E08"/>
    <w:rsid w:val="00E0263A"/>
    <w:rsid w:val="00E067E3"/>
    <w:rsid w:val="00E075CB"/>
    <w:rsid w:val="00E11DCA"/>
    <w:rsid w:val="00E16140"/>
    <w:rsid w:val="00E167DB"/>
    <w:rsid w:val="00E20CC4"/>
    <w:rsid w:val="00E2139A"/>
    <w:rsid w:val="00E2592F"/>
    <w:rsid w:val="00E31B41"/>
    <w:rsid w:val="00E35DE8"/>
    <w:rsid w:val="00E36018"/>
    <w:rsid w:val="00E36971"/>
    <w:rsid w:val="00E37D08"/>
    <w:rsid w:val="00E37E40"/>
    <w:rsid w:val="00E4098E"/>
    <w:rsid w:val="00E43C83"/>
    <w:rsid w:val="00E45BAC"/>
    <w:rsid w:val="00E50463"/>
    <w:rsid w:val="00E51139"/>
    <w:rsid w:val="00E51A3E"/>
    <w:rsid w:val="00E5583C"/>
    <w:rsid w:val="00E5793C"/>
    <w:rsid w:val="00E6645E"/>
    <w:rsid w:val="00E748BA"/>
    <w:rsid w:val="00E8194D"/>
    <w:rsid w:val="00E81B64"/>
    <w:rsid w:val="00E81CEF"/>
    <w:rsid w:val="00E83F66"/>
    <w:rsid w:val="00E84D7B"/>
    <w:rsid w:val="00E87D52"/>
    <w:rsid w:val="00E9141E"/>
    <w:rsid w:val="00E93C7D"/>
    <w:rsid w:val="00E957E5"/>
    <w:rsid w:val="00E96489"/>
    <w:rsid w:val="00E96737"/>
    <w:rsid w:val="00EA0792"/>
    <w:rsid w:val="00EA0889"/>
    <w:rsid w:val="00EA3BC7"/>
    <w:rsid w:val="00EA6D23"/>
    <w:rsid w:val="00EB222F"/>
    <w:rsid w:val="00EB5F21"/>
    <w:rsid w:val="00EB70BA"/>
    <w:rsid w:val="00ED11FF"/>
    <w:rsid w:val="00ED29E1"/>
    <w:rsid w:val="00ED3309"/>
    <w:rsid w:val="00ED3E6D"/>
    <w:rsid w:val="00ED4B87"/>
    <w:rsid w:val="00ED57D7"/>
    <w:rsid w:val="00ED60E1"/>
    <w:rsid w:val="00ED708A"/>
    <w:rsid w:val="00ED79F2"/>
    <w:rsid w:val="00EE25A7"/>
    <w:rsid w:val="00EE280E"/>
    <w:rsid w:val="00EF6795"/>
    <w:rsid w:val="00EF6C0A"/>
    <w:rsid w:val="00EF73AA"/>
    <w:rsid w:val="00EF757C"/>
    <w:rsid w:val="00F06F21"/>
    <w:rsid w:val="00F106BB"/>
    <w:rsid w:val="00F10809"/>
    <w:rsid w:val="00F11D6E"/>
    <w:rsid w:val="00F162A5"/>
    <w:rsid w:val="00F16FCC"/>
    <w:rsid w:val="00F17547"/>
    <w:rsid w:val="00F2349D"/>
    <w:rsid w:val="00F247B7"/>
    <w:rsid w:val="00F24A30"/>
    <w:rsid w:val="00F27952"/>
    <w:rsid w:val="00F317CB"/>
    <w:rsid w:val="00F32972"/>
    <w:rsid w:val="00F377E2"/>
    <w:rsid w:val="00F40592"/>
    <w:rsid w:val="00F42190"/>
    <w:rsid w:val="00F4397A"/>
    <w:rsid w:val="00F4398E"/>
    <w:rsid w:val="00F44930"/>
    <w:rsid w:val="00F47736"/>
    <w:rsid w:val="00F555A8"/>
    <w:rsid w:val="00F55C7A"/>
    <w:rsid w:val="00F55D30"/>
    <w:rsid w:val="00F571B7"/>
    <w:rsid w:val="00F6200D"/>
    <w:rsid w:val="00F62D13"/>
    <w:rsid w:val="00F62E10"/>
    <w:rsid w:val="00F62EC5"/>
    <w:rsid w:val="00F67E86"/>
    <w:rsid w:val="00F70A3B"/>
    <w:rsid w:val="00F72530"/>
    <w:rsid w:val="00F73693"/>
    <w:rsid w:val="00F74A88"/>
    <w:rsid w:val="00F74DC1"/>
    <w:rsid w:val="00F75A98"/>
    <w:rsid w:val="00F76B3B"/>
    <w:rsid w:val="00F7705D"/>
    <w:rsid w:val="00F83010"/>
    <w:rsid w:val="00F8729D"/>
    <w:rsid w:val="00F9102D"/>
    <w:rsid w:val="00F922A1"/>
    <w:rsid w:val="00F9257D"/>
    <w:rsid w:val="00F926D0"/>
    <w:rsid w:val="00F92D32"/>
    <w:rsid w:val="00F96BA1"/>
    <w:rsid w:val="00F97049"/>
    <w:rsid w:val="00F97733"/>
    <w:rsid w:val="00FA50F9"/>
    <w:rsid w:val="00FA5A99"/>
    <w:rsid w:val="00FA6A3A"/>
    <w:rsid w:val="00FB02E4"/>
    <w:rsid w:val="00FB1FEB"/>
    <w:rsid w:val="00FB2932"/>
    <w:rsid w:val="00FC2D8C"/>
    <w:rsid w:val="00FC64ED"/>
    <w:rsid w:val="00FC6841"/>
    <w:rsid w:val="00FC7F4B"/>
    <w:rsid w:val="00FD1CF2"/>
    <w:rsid w:val="00FD6FCC"/>
    <w:rsid w:val="00FE1ADC"/>
    <w:rsid w:val="00FE21F9"/>
    <w:rsid w:val="00FE433A"/>
    <w:rsid w:val="00FE7A83"/>
    <w:rsid w:val="00FE7FBE"/>
    <w:rsid w:val="00FF21D3"/>
    <w:rsid w:val="00FF6AF9"/>
    <w:rsid w:val="00FF731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D7E73F"/>
  <w15:docId w15:val="{3A26FC7C-1F91-4469-8821-C24ECF21B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6"/>
        <w:szCs w:val="26"/>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4015"/>
    <w:pPr>
      <w:spacing w:after="0" w:line="240" w:lineRule="auto"/>
    </w:pPr>
  </w:style>
  <w:style w:type="paragraph" w:styleId="Heading3">
    <w:name w:val="heading 3"/>
    <w:aliases w:val="Section Header3,ClauseSub_No&amp;Name,Section Header3 Char Char,Sub-Clause Paragraph"/>
    <w:basedOn w:val="Normal"/>
    <w:next w:val="Normal"/>
    <w:link w:val="Heading3Char1"/>
    <w:qFormat/>
    <w:rsid w:val="00A21637"/>
    <w:pPr>
      <w:keepNext/>
      <w:widowControl w:val="0"/>
      <w:tabs>
        <w:tab w:val="left" w:pos="851"/>
      </w:tabs>
      <w:ind w:left="851"/>
      <w:jc w:val="center"/>
      <w:outlineLvl w:val="2"/>
    </w:pPr>
    <w:rPr>
      <w:rFonts w:ascii=".VnTimeH" w:eastAsia="Times New Roman" w:hAnsi=".VnTimeH"/>
      <w:b/>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rsid w:val="00325DFA"/>
    <w:rPr>
      <w:sz w:val="20"/>
      <w:szCs w:val="20"/>
      <w:lang w:val="x-none" w:eastAsia="x-none"/>
    </w:rPr>
  </w:style>
  <w:style w:type="character" w:customStyle="1" w:styleId="FootnoteTextChar">
    <w:name w:val="Footnote Text Char"/>
    <w:basedOn w:val="DefaultParagraphFont"/>
    <w:link w:val="FootnoteText"/>
    <w:rsid w:val="00325DFA"/>
    <w:rPr>
      <w:rFonts w:ascii=".VnTime" w:eastAsia="Times New Roman" w:hAnsi=".VnTime"/>
      <w:b/>
      <w:sz w:val="20"/>
      <w:lang w:val="x-none" w:eastAsia="x-none"/>
    </w:rPr>
  </w:style>
  <w:style w:type="character" w:styleId="FootnoteReference">
    <w:name w:val="footnote reference"/>
    <w:uiPriority w:val="99"/>
    <w:rsid w:val="00325DFA"/>
    <w:rPr>
      <w:vertAlign w:val="superscript"/>
    </w:rPr>
  </w:style>
  <w:style w:type="paragraph" w:styleId="Footer">
    <w:name w:val="footer"/>
    <w:basedOn w:val="Normal"/>
    <w:link w:val="FooterChar"/>
    <w:uiPriority w:val="99"/>
    <w:rsid w:val="00325DFA"/>
    <w:pPr>
      <w:tabs>
        <w:tab w:val="center" w:pos="4320"/>
        <w:tab w:val="right" w:pos="8640"/>
      </w:tabs>
    </w:pPr>
    <w:rPr>
      <w:lang w:val="x-none" w:eastAsia="x-none"/>
    </w:rPr>
  </w:style>
  <w:style w:type="character" w:customStyle="1" w:styleId="FooterChar">
    <w:name w:val="Footer Char"/>
    <w:basedOn w:val="DefaultParagraphFont"/>
    <w:link w:val="Footer"/>
    <w:uiPriority w:val="99"/>
    <w:rsid w:val="00325DFA"/>
    <w:rPr>
      <w:rFonts w:ascii=".VnTime" w:eastAsia="Times New Roman" w:hAnsi=".VnTime"/>
      <w:b/>
      <w:sz w:val="28"/>
      <w:szCs w:val="28"/>
      <w:lang w:val="x-none" w:eastAsia="x-none"/>
    </w:rPr>
  </w:style>
  <w:style w:type="paragraph" w:styleId="BodyText">
    <w:name w:val="Body Text"/>
    <w:basedOn w:val="Normal"/>
    <w:link w:val="BodyTextChar"/>
    <w:rsid w:val="00325DFA"/>
    <w:pPr>
      <w:spacing w:after="120"/>
    </w:pPr>
    <w:rPr>
      <w:szCs w:val="20"/>
    </w:rPr>
  </w:style>
  <w:style w:type="character" w:customStyle="1" w:styleId="BodyTextChar">
    <w:name w:val="Body Text Char"/>
    <w:basedOn w:val="DefaultParagraphFont"/>
    <w:link w:val="BodyText"/>
    <w:rsid w:val="00325DFA"/>
    <w:rPr>
      <w:rFonts w:ascii=".VnTime" w:eastAsia="Times New Roman" w:hAnsi=".VnTime"/>
      <w:b/>
      <w:sz w:val="28"/>
    </w:rPr>
  </w:style>
  <w:style w:type="paragraph" w:styleId="BodyTextIndent3">
    <w:name w:val="Body Text Indent 3"/>
    <w:basedOn w:val="Normal"/>
    <w:link w:val="BodyTextIndent3Char"/>
    <w:rsid w:val="00325DFA"/>
    <w:pPr>
      <w:spacing w:after="120"/>
      <w:ind w:left="360"/>
    </w:pPr>
    <w:rPr>
      <w:sz w:val="16"/>
      <w:szCs w:val="16"/>
    </w:rPr>
  </w:style>
  <w:style w:type="character" w:customStyle="1" w:styleId="BodyTextIndent3Char">
    <w:name w:val="Body Text Indent 3 Char"/>
    <w:basedOn w:val="DefaultParagraphFont"/>
    <w:link w:val="BodyTextIndent3"/>
    <w:rsid w:val="00325DFA"/>
    <w:rPr>
      <w:rFonts w:ascii=".VnTime" w:eastAsia="Times New Roman" w:hAnsi=".VnTime"/>
      <w:b/>
      <w:sz w:val="16"/>
      <w:szCs w:val="16"/>
    </w:rPr>
  </w:style>
  <w:style w:type="paragraph" w:styleId="Header">
    <w:name w:val="header"/>
    <w:basedOn w:val="Normal"/>
    <w:link w:val="HeaderChar"/>
    <w:uiPriority w:val="99"/>
    <w:unhideWhenUsed/>
    <w:rsid w:val="007E33D7"/>
    <w:pPr>
      <w:tabs>
        <w:tab w:val="center" w:pos="4680"/>
        <w:tab w:val="right" w:pos="9360"/>
      </w:tabs>
    </w:pPr>
  </w:style>
  <w:style w:type="character" w:customStyle="1" w:styleId="HeaderChar">
    <w:name w:val="Header Char"/>
    <w:basedOn w:val="DefaultParagraphFont"/>
    <w:link w:val="Header"/>
    <w:uiPriority w:val="99"/>
    <w:rsid w:val="007E33D7"/>
    <w:rPr>
      <w:rFonts w:ascii=".VnTime" w:eastAsia="Times New Roman" w:hAnsi=".VnTime"/>
      <w:b/>
      <w:sz w:val="28"/>
      <w:szCs w:val="28"/>
    </w:rPr>
  </w:style>
  <w:style w:type="paragraph" w:styleId="BalloonText">
    <w:name w:val="Balloon Text"/>
    <w:basedOn w:val="Normal"/>
    <w:link w:val="BalloonTextChar"/>
    <w:uiPriority w:val="99"/>
    <w:semiHidden/>
    <w:unhideWhenUsed/>
    <w:rsid w:val="004820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2058"/>
    <w:rPr>
      <w:rFonts w:ascii="Segoe UI" w:eastAsia="Times New Roman" w:hAnsi="Segoe UI" w:cs="Segoe UI"/>
      <w:b/>
      <w:sz w:val="18"/>
      <w:szCs w:val="18"/>
    </w:rPr>
  </w:style>
  <w:style w:type="paragraph" w:customStyle="1" w:styleId="Sub-ClauseText">
    <w:name w:val="Sub-Clause Text"/>
    <w:basedOn w:val="Normal"/>
    <w:rsid w:val="00BC26E5"/>
    <w:pPr>
      <w:spacing w:before="120" w:after="120"/>
      <w:jc w:val="both"/>
    </w:pPr>
    <w:rPr>
      <w:spacing w:val="-4"/>
      <w:sz w:val="24"/>
      <w:szCs w:val="20"/>
    </w:rPr>
  </w:style>
  <w:style w:type="paragraph" w:styleId="NormalWeb">
    <w:name w:val="Normal (Web)"/>
    <w:basedOn w:val="Normal"/>
    <w:uiPriority w:val="99"/>
    <w:semiHidden/>
    <w:unhideWhenUsed/>
    <w:rsid w:val="00806E87"/>
    <w:pPr>
      <w:spacing w:before="100" w:beforeAutospacing="1" w:after="100" w:afterAutospacing="1"/>
    </w:pPr>
    <w:rPr>
      <w:rFonts w:eastAsia="Times New Roman"/>
      <w:sz w:val="24"/>
      <w:szCs w:val="24"/>
    </w:rPr>
  </w:style>
  <w:style w:type="paragraph" w:styleId="ListParagraph">
    <w:name w:val="List Paragraph"/>
    <w:basedOn w:val="Normal"/>
    <w:uiPriority w:val="34"/>
    <w:qFormat/>
    <w:rsid w:val="00ED708A"/>
    <w:pPr>
      <w:ind w:left="720"/>
      <w:contextualSpacing/>
    </w:pPr>
  </w:style>
  <w:style w:type="paragraph" w:styleId="BodyTextIndent2">
    <w:name w:val="Body Text Indent 2"/>
    <w:basedOn w:val="Normal"/>
    <w:link w:val="BodyTextIndent2Char"/>
    <w:uiPriority w:val="99"/>
    <w:semiHidden/>
    <w:unhideWhenUsed/>
    <w:rsid w:val="00901F24"/>
    <w:pPr>
      <w:spacing w:after="120" w:line="480" w:lineRule="auto"/>
      <w:ind w:left="360"/>
    </w:pPr>
  </w:style>
  <w:style w:type="character" w:customStyle="1" w:styleId="BodyTextIndent2Char">
    <w:name w:val="Body Text Indent 2 Char"/>
    <w:basedOn w:val="DefaultParagraphFont"/>
    <w:link w:val="BodyTextIndent2"/>
    <w:uiPriority w:val="99"/>
    <w:semiHidden/>
    <w:rsid w:val="00901F24"/>
  </w:style>
  <w:style w:type="paragraph" w:customStyle="1" w:styleId="SectionVHeading2">
    <w:name w:val="Section V. Heading 2"/>
    <w:basedOn w:val="Normal"/>
    <w:rsid w:val="00956EE1"/>
    <w:pPr>
      <w:spacing w:before="120" w:after="200"/>
      <w:jc w:val="center"/>
    </w:pPr>
    <w:rPr>
      <w:rFonts w:eastAsia="Calibri"/>
      <w:b/>
      <w:bCs/>
      <w:sz w:val="28"/>
      <w:szCs w:val="28"/>
      <w:lang w:val="es-ES_tradnl"/>
    </w:rPr>
  </w:style>
  <w:style w:type="table" w:styleId="TableGrid">
    <w:name w:val="Table Grid"/>
    <w:basedOn w:val="TableNormal"/>
    <w:rsid w:val="003A3FBC"/>
    <w:pPr>
      <w:spacing w:after="0" w:line="240" w:lineRule="auto"/>
    </w:pPr>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uiPriority w:val="9"/>
    <w:semiHidden/>
    <w:rsid w:val="00A21637"/>
    <w:rPr>
      <w:rFonts w:asciiTheme="majorHAnsi" w:eastAsiaTheme="majorEastAsia" w:hAnsiTheme="majorHAnsi" w:cstheme="majorBidi"/>
      <w:b/>
      <w:bCs/>
      <w:color w:val="5B9BD5" w:themeColor="accent1"/>
    </w:rPr>
  </w:style>
  <w:style w:type="character" w:customStyle="1" w:styleId="Heading3Char1">
    <w:name w:val="Heading 3 Char1"/>
    <w:aliases w:val="Section Header3 Char,ClauseSub_No&amp;Name Char,Section Header3 Char Char Char,Sub-Clause Paragraph Char"/>
    <w:link w:val="Heading3"/>
    <w:rsid w:val="00A21637"/>
    <w:rPr>
      <w:rFonts w:ascii=".VnTimeH" w:eastAsia="Times New Roman" w:hAnsi=".VnTimeH"/>
      <w:b/>
      <w:szCs w:val="20"/>
      <w:lang w:val="x-none" w:eastAsia="x-none"/>
    </w:rPr>
  </w:style>
  <w:style w:type="paragraph" w:customStyle="1" w:styleId="CharCharCharChar">
    <w:name w:val="Char Char Char Char"/>
    <w:basedOn w:val="Normal"/>
    <w:rsid w:val="00D17607"/>
    <w:pPr>
      <w:spacing w:after="160" w:line="240" w:lineRule="exact"/>
    </w:pPr>
    <w:rPr>
      <w:rFonts w:ascii="Tahoma" w:eastAsia="PMingLiU" w:hAnsi="Tahoma"/>
      <w:sz w:val="20"/>
      <w:szCs w:val="20"/>
    </w:rPr>
  </w:style>
  <w:style w:type="table" w:customStyle="1" w:styleId="TableGrid1">
    <w:name w:val="Table Grid1"/>
    <w:basedOn w:val="TableNormal"/>
    <w:next w:val="TableGrid"/>
    <w:uiPriority w:val="59"/>
    <w:rsid w:val="001E095B"/>
    <w:pPr>
      <w:spacing w:after="0" w:line="240" w:lineRule="auto"/>
    </w:pPr>
    <w:rPr>
      <w:sz w:val="28"/>
      <w:szCs w:val="22"/>
      <w:lang w:val="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8086233">
      <w:bodyDiv w:val="1"/>
      <w:marLeft w:val="0"/>
      <w:marRight w:val="0"/>
      <w:marTop w:val="0"/>
      <w:marBottom w:val="0"/>
      <w:divBdr>
        <w:top w:val="none" w:sz="0" w:space="0" w:color="auto"/>
        <w:left w:val="none" w:sz="0" w:space="0" w:color="auto"/>
        <w:bottom w:val="none" w:sz="0" w:space="0" w:color="auto"/>
        <w:right w:val="none" w:sz="0" w:space="0" w:color="auto"/>
      </w:divBdr>
    </w:div>
    <w:div w:id="1167332079">
      <w:bodyDiv w:val="1"/>
      <w:marLeft w:val="0"/>
      <w:marRight w:val="0"/>
      <w:marTop w:val="0"/>
      <w:marBottom w:val="0"/>
      <w:divBdr>
        <w:top w:val="none" w:sz="0" w:space="0" w:color="auto"/>
        <w:left w:val="none" w:sz="0" w:space="0" w:color="auto"/>
        <w:bottom w:val="none" w:sz="0" w:space="0" w:color="auto"/>
        <w:right w:val="none" w:sz="0" w:space="0" w:color="auto"/>
      </w:divBdr>
    </w:div>
    <w:div w:id="1570268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D7A72A-F23A-46CC-A785-A76CAEC643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19</Pages>
  <Words>4504</Words>
  <Characters>25673</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duoclamsang</cp:lastModifiedBy>
  <cp:revision>4</cp:revision>
  <cp:lastPrinted>2025-03-20T08:52:00Z</cp:lastPrinted>
  <dcterms:created xsi:type="dcterms:W3CDTF">2025-03-21T04:04:00Z</dcterms:created>
  <dcterms:modified xsi:type="dcterms:W3CDTF">2025-03-24T04:02:00Z</dcterms:modified>
</cp:coreProperties>
</file>